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10" w:rsidRDefault="003E7610">
      <w:r>
        <w:rPr>
          <w:rFonts w:hint="eastAsia"/>
        </w:rPr>
        <w:t>第７号様式（第３条関係）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7"/>
        <w:gridCol w:w="6083"/>
      </w:tblGrid>
      <w:tr w:rsidR="00C021A7" w:rsidRPr="00C021A7" w:rsidTr="005A2BD8">
        <w:trPr>
          <w:trHeight w:val="705"/>
          <w:jc w:val="center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7610" w:rsidRPr="00C021A7" w:rsidRDefault="003E7610">
            <w:pPr>
              <w:jc w:val="center"/>
              <w:rPr>
                <w:sz w:val="48"/>
              </w:rPr>
            </w:pPr>
            <w:r w:rsidRPr="00C021A7">
              <w:rPr>
                <w:rFonts w:hint="eastAsia"/>
                <w:sz w:val="48"/>
              </w:rPr>
              <w:t>基本財産担保提供承認申請書</w:t>
            </w:r>
          </w:p>
        </w:tc>
      </w:tr>
      <w:tr w:rsidR="00C021A7" w:rsidRPr="00C021A7" w:rsidTr="005A2BD8">
        <w:trPr>
          <w:cantSplit/>
          <w:trHeight w:val="680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7610" w:rsidRPr="00C021A7" w:rsidRDefault="003E7610" w:rsidP="000E7366">
            <w:pPr>
              <w:ind w:left="113" w:right="113"/>
              <w:jc w:val="center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>申</w:t>
            </w:r>
            <w:r w:rsidR="000E7366" w:rsidRPr="00C021A7">
              <w:rPr>
                <w:rFonts w:hint="eastAsia"/>
                <w:sz w:val="24"/>
              </w:rPr>
              <w:t xml:space="preserve">　</w:t>
            </w:r>
            <w:r w:rsidRPr="00C021A7">
              <w:rPr>
                <w:rFonts w:hint="eastAsia"/>
                <w:sz w:val="24"/>
              </w:rPr>
              <w:t>請</w:t>
            </w:r>
            <w:r w:rsidR="000E7366" w:rsidRPr="00C021A7">
              <w:rPr>
                <w:rFonts w:hint="eastAsia"/>
                <w:sz w:val="24"/>
              </w:rPr>
              <w:t xml:space="preserve">　</w:t>
            </w:r>
            <w:r w:rsidRPr="00C021A7">
              <w:rPr>
                <w:rFonts w:hint="eastAsia"/>
                <w:sz w:val="24"/>
              </w:rPr>
              <w:t>者</w:t>
            </w:r>
          </w:p>
        </w:tc>
        <w:tc>
          <w:tcPr>
            <w:tcW w:w="2880" w:type="dxa"/>
            <w:vAlign w:val="center"/>
          </w:tcPr>
          <w:p w:rsidR="003E7610" w:rsidRPr="00C021A7" w:rsidRDefault="003E7610" w:rsidP="000E7366">
            <w:pPr>
              <w:jc w:val="distribute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0E7366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68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E7610" w:rsidRPr="00C021A7" w:rsidRDefault="003E7610">
            <w:pPr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3E7610" w:rsidRPr="00C021A7" w:rsidRDefault="003E7610" w:rsidP="000E7366">
            <w:pPr>
              <w:jc w:val="center"/>
            </w:pPr>
            <w:r w:rsidRPr="00C021A7">
              <w:rPr>
                <w:rFonts w:hint="eastAsia"/>
              </w:rPr>
              <w:t>ふ　り　が　な</w:t>
            </w:r>
          </w:p>
          <w:p w:rsidR="003E7610" w:rsidRPr="00C021A7" w:rsidRDefault="003E7610" w:rsidP="005A2BD8">
            <w:pPr>
              <w:jc w:val="distribute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>名称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0E7366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68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E7610" w:rsidRPr="00C021A7" w:rsidRDefault="003E7610">
            <w:pPr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3E7610" w:rsidRPr="00C021A7" w:rsidRDefault="005B44E3" w:rsidP="000E7366">
            <w:pPr>
              <w:jc w:val="distribute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>理事長</w:t>
            </w:r>
            <w:r w:rsidR="003E7610" w:rsidRPr="00C021A7">
              <w:rPr>
                <w:rFonts w:hint="eastAsia"/>
                <w:sz w:val="24"/>
              </w:rPr>
              <w:t>の氏名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3E7610" w:rsidRPr="00C021A7" w:rsidRDefault="0060398C" w:rsidP="00FE2EC1">
            <w:pPr>
              <w:ind w:firstLineChars="1600" w:firstLine="38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bookmarkStart w:id="0" w:name="_GoBack"/>
            <w:bookmarkEnd w:id="0"/>
          </w:p>
        </w:tc>
      </w:tr>
      <w:tr w:rsidR="00C021A7" w:rsidRPr="00C021A7" w:rsidTr="005A2BD8">
        <w:trPr>
          <w:cantSplit/>
          <w:trHeight w:val="680"/>
          <w:jc w:val="center"/>
        </w:trPr>
        <w:tc>
          <w:tcPr>
            <w:tcW w:w="3420" w:type="dxa"/>
            <w:gridSpan w:val="2"/>
            <w:tcBorders>
              <w:left w:val="single" w:sz="12" w:space="0" w:color="auto"/>
            </w:tcBorders>
            <w:vAlign w:val="center"/>
          </w:tcPr>
          <w:p w:rsidR="003E7610" w:rsidRPr="00C021A7" w:rsidRDefault="003E7610" w:rsidP="000E7366">
            <w:pPr>
              <w:jc w:val="center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>申　請　年　月　日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3E7610" w:rsidRPr="00C021A7" w:rsidRDefault="000E7366" w:rsidP="00FE2EC1">
            <w:pPr>
              <w:ind w:firstLineChars="800" w:firstLine="1927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 xml:space="preserve">年　　　月　　　</w:t>
            </w:r>
            <w:r w:rsidR="003E7610" w:rsidRPr="00C021A7">
              <w:rPr>
                <w:rFonts w:hint="eastAsia"/>
                <w:sz w:val="24"/>
              </w:rPr>
              <w:t>日</w:t>
            </w:r>
          </w:p>
        </w:tc>
      </w:tr>
      <w:tr w:rsidR="00C021A7" w:rsidRPr="00C021A7" w:rsidTr="005A2BD8">
        <w:trPr>
          <w:cantSplit/>
          <w:trHeight w:val="1928"/>
          <w:jc w:val="center"/>
        </w:trPr>
        <w:tc>
          <w:tcPr>
            <w:tcW w:w="540" w:type="dxa"/>
            <w:tcBorders>
              <w:left w:val="single" w:sz="12" w:space="0" w:color="auto"/>
            </w:tcBorders>
            <w:textDirection w:val="tbRlV"/>
            <w:vAlign w:val="center"/>
          </w:tcPr>
          <w:p w:rsidR="003E7610" w:rsidRPr="00C021A7" w:rsidRDefault="003E7610" w:rsidP="000E7366">
            <w:pPr>
              <w:ind w:left="113" w:right="113"/>
              <w:jc w:val="center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>資金借入の理由</w:t>
            </w:r>
          </w:p>
        </w:tc>
        <w:tc>
          <w:tcPr>
            <w:tcW w:w="9000" w:type="dxa"/>
            <w:gridSpan w:val="3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5A2BD8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2891"/>
          <w:jc w:val="center"/>
        </w:trPr>
        <w:tc>
          <w:tcPr>
            <w:tcW w:w="540" w:type="dxa"/>
            <w:tcBorders>
              <w:left w:val="single" w:sz="12" w:space="0" w:color="auto"/>
            </w:tcBorders>
            <w:textDirection w:val="tbRlV"/>
            <w:vAlign w:val="center"/>
          </w:tcPr>
          <w:p w:rsidR="003E7610" w:rsidRPr="00C021A7" w:rsidRDefault="003E7610" w:rsidP="000E7366">
            <w:pPr>
              <w:ind w:left="113" w:right="113"/>
              <w:jc w:val="center"/>
              <w:rPr>
                <w:sz w:val="20"/>
              </w:rPr>
            </w:pPr>
            <w:r w:rsidRPr="00C021A7">
              <w:rPr>
                <w:rFonts w:hint="eastAsia"/>
                <w:sz w:val="24"/>
              </w:rPr>
              <w:t>借入金で行う事業の概要</w:t>
            </w:r>
          </w:p>
        </w:tc>
        <w:tc>
          <w:tcPr>
            <w:tcW w:w="9000" w:type="dxa"/>
            <w:gridSpan w:val="3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5A2BD8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1191"/>
          <w:jc w:val="center"/>
        </w:trPr>
        <w:tc>
          <w:tcPr>
            <w:tcW w:w="540" w:type="dxa"/>
            <w:tcBorders>
              <w:left w:val="single" w:sz="12" w:space="0" w:color="auto"/>
            </w:tcBorders>
            <w:textDirection w:val="tbRlV"/>
            <w:vAlign w:val="center"/>
          </w:tcPr>
          <w:p w:rsidR="003E7610" w:rsidRPr="00C021A7" w:rsidRDefault="003E7610" w:rsidP="000E7366">
            <w:pPr>
              <w:ind w:left="113" w:right="113"/>
              <w:jc w:val="center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>資金計画</w:t>
            </w:r>
          </w:p>
        </w:tc>
        <w:tc>
          <w:tcPr>
            <w:tcW w:w="9000" w:type="dxa"/>
            <w:gridSpan w:val="3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5A2BD8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510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7610" w:rsidRPr="00C021A7" w:rsidRDefault="003E7610" w:rsidP="000E7366">
            <w:pPr>
              <w:pStyle w:val="a3"/>
            </w:pPr>
            <w:r w:rsidRPr="00C021A7">
              <w:rPr>
                <w:rFonts w:hint="eastAsia"/>
              </w:rPr>
              <w:t>担保提供に係る借入金</w:t>
            </w:r>
          </w:p>
        </w:tc>
        <w:tc>
          <w:tcPr>
            <w:tcW w:w="2917" w:type="dxa"/>
            <w:gridSpan w:val="2"/>
            <w:vAlign w:val="center"/>
          </w:tcPr>
          <w:p w:rsidR="003E7610" w:rsidRPr="00C021A7" w:rsidRDefault="003E7610" w:rsidP="000E7366">
            <w:pPr>
              <w:jc w:val="center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>借</w:t>
            </w:r>
            <w:r w:rsidR="000E7366" w:rsidRPr="00C021A7">
              <w:rPr>
                <w:rFonts w:hint="eastAsia"/>
                <w:sz w:val="24"/>
              </w:rPr>
              <w:t xml:space="preserve">　</w:t>
            </w:r>
            <w:r w:rsidR="005A2BD8" w:rsidRPr="00C021A7">
              <w:rPr>
                <w:rFonts w:hint="eastAsia"/>
                <w:sz w:val="24"/>
              </w:rPr>
              <w:t xml:space="preserve">　</w:t>
            </w:r>
            <w:r w:rsidRPr="00C021A7">
              <w:rPr>
                <w:rFonts w:hint="eastAsia"/>
                <w:sz w:val="24"/>
              </w:rPr>
              <w:t>入</w:t>
            </w:r>
            <w:r w:rsidR="000E7366" w:rsidRPr="00C021A7">
              <w:rPr>
                <w:rFonts w:hint="eastAsia"/>
                <w:sz w:val="24"/>
              </w:rPr>
              <w:t xml:space="preserve">　</w:t>
            </w:r>
            <w:r w:rsidR="005A2BD8" w:rsidRPr="00C021A7">
              <w:rPr>
                <w:rFonts w:hint="eastAsia"/>
                <w:sz w:val="24"/>
              </w:rPr>
              <w:t xml:space="preserve">　</w:t>
            </w:r>
            <w:r w:rsidRPr="00C021A7">
              <w:rPr>
                <w:rFonts w:hint="eastAsia"/>
                <w:sz w:val="24"/>
              </w:rPr>
              <w:t>先</w:t>
            </w:r>
          </w:p>
        </w:tc>
        <w:tc>
          <w:tcPr>
            <w:tcW w:w="6083" w:type="dxa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0E7366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E7610" w:rsidRPr="00C021A7" w:rsidRDefault="003E7610">
            <w:pPr>
              <w:rPr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3E7610" w:rsidRPr="00C021A7" w:rsidRDefault="003E7610" w:rsidP="000E7366">
            <w:pPr>
              <w:jc w:val="center"/>
              <w:rPr>
                <w:sz w:val="24"/>
              </w:rPr>
            </w:pPr>
            <w:r w:rsidRPr="00C021A7">
              <w:rPr>
                <w:rFonts w:hint="eastAsia"/>
                <w:kern w:val="0"/>
                <w:sz w:val="24"/>
              </w:rPr>
              <w:t>借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入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金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6083" w:type="dxa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0E7366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E7610" w:rsidRPr="00C021A7" w:rsidRDefault="003E7610">
            <w:pPr>
              <w:rPr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3E7610" w:rsidRPr="00C021A7" w:rsidRDefault="003E7610" w:rsidP="000E7366">
            <w:pPr>
              <w:jc w:val="center"/>
              <w:rPr>
                <w:sz w:val="24"/>
              </w:rPr>
            </w:pPr>
            <w:r w:rsidRPr="00C021A7">
              <w:rPr>
                <w:rFonts w:hint="eastAsia"/>
                <w:kern w:val="0"/>
                <w:sz w:val="24"/>
              </w:rPr>
              <w:t>借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入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期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6083" w:type="dxa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0E7366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E7610" w:rsidRPr="00C021A7" w:rsidRDefault="003E7610">
            <w:pPr>
              <w:rPr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3E7610" w:rsidRPr="00C021A7" w:rsidRDefault="003E7610" w:rsidP="005A2BD8">
            <w:pPr>
              <w:jc w:val="center"/>
              <w:rPr>
                <w:sz w:val="24"/>
              </w:rPr>
            </w:pPr>
            <w:r w:rsidRPr="00C021A7">
              <w:rPr>
                <w:rFonts w:hint="eastAsia"/>
                <w:kern w:val="0"/>
                <w:sz w:val="24"/>
              </w:rPr>
              <w:t>借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入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利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息</w:t>
            </w:r>
          </w:p>
        </w:tc>
        <w:tc>
          <w:tcPr>
            <w:tcW w:w="6083" w:type="dxa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0E7366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E7610" w:rsidRPr="00C021A7" w:rsidRDefault="003E7610">
            <w:pPr>
              <w:rPr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3E7610" w:rsidRPr="00C021A7" w:rsidRDefault="003E7610" w:rsidP="000E7366">
            <w:pPr>
              <w:jc w:val="center"/>
              <w:rPr>
                <w:sz w:val="24"/>
              </w:rPr>
            </w:pPr>
            <w:r w:rsidRPr="00C021A7">
              <w:rPr>
                <w:rFonts w:hint="eastAsia"/>
                <w:kern w:val="0"/>
                <w:sz w:val="24"/>
              </w:rPr>
              <w:t>償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還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方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法</w:t>
            </w:r>
          </w:p>
        </w:tc>
        <w:tc>
          <w:tcPr>
            <w:tcW w:w="6083" w:type="dxa"/>
            <w:tcBorders>
              <w:right w:val="single" w:sz="12" w:space="0" w:color="auto"/>
            </w:tcBorders>
            <w:vAlign w:val="center"/>
          </w:tcPr>
          <w:p w:rsidR="003E7610" w:rsidRPr="00C021A7" w:rsidRDefault="003E7610" w:rsidP="000E7366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E7610" w:rsidRPr="00C021A7" w:rsidRDefault="003E7610">
            <w:pPr>
              <w:rPr>
                <w:sz w:val="24"/>
              </w:rPr>
            </w:pPr>
          </w:p>
        </w:tc>
        <w:tc>
          <w:tcPr>
            <w:tcW w:w="2917" w:type="dxa"/>
            <w:gridSpan w:val="2"/>
            <w:tcBorders>
              <w:bottom w:val="nil"/>
            </w:tcBorders>
            <w:vAlign w:val="center"/>
          </w:tcPr>
          <w:p w:rsidR="003E7610" w:rsidRPr="00C021A7" w:rsidRDefault="003E7610" w:rsidP="000E7366">
            <w:pPr>
              <w:jc w:val="center"/>
              <w:rPr>
                <w:sz w:val="24"/>
              </w:rPr>
            </w:pPr>
            <w:r w:rsidRPr="00C021A7">
              <w:rPr>
                <w:rFonts w:hint="eastAsia"/>
                <w:kern w:val="0"/>
                <w:sz w:val="24"/>
              </w:rPr>
              <w:t>償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還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計</w:t>
            </w:r>
            <w:r w:rsidR="005A2BD8" w:rsidRPr="00C021A7">
              <w:rPr>
                <w:rFonts w:hint="eastAsia"/>
                <w:kern w:val="0"/>
                <w:sz w:val="24"/>
              </w:rPr>
              <w:t xml:space="preserve">　</w:t>
            </w:r>
            <w:r w:rsidRPr="00C021A7">
              <w:rPr>
                <w:rFonts w:hint="eastAsia"/>
                <w:kern w:val="0"/>
                <w:sz w:val="24"/>
              </w:rPr>
              <w:t>画</w:t>
            </w:r>
          </w:p>
        </w:tc>
        <w:tc>
          <w:tcPr>
            <w:tcW w:w="60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E7610" w:rsidRPr="00C021A7" w:rsidRDefault="003E7610" w:rsidP="000E7366">
            <w:pPr>
              <w:rPr>
                <w:sz w:val="24"/>
              </w:rPr>
            </w:pPr>
          </w:p>
        </w:tc>
      </w:tr>
      <w:tr w:rsidR="00C021A7" w:rsidRPr="00C021A7" w:rsidTr="005A2BD8">
        <w:trPr>
          <w:cantSplit/>
          <w:trHeight w:val="1191"/>
          <w:jc w:val="center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E7366" w:rsidRPr="00C021A7" w:rsidRDefault="000E7366" w:rsidP="000E7366">
            <w:pPr>
              <w:ind w:left="113" w:right="113"/>
              <w:rPr>
                <w:sz w:val="24"/>
              </w:rPr>
            </w:pPr>
            <w:r w:rsidRPr="00C021A7">
              <w:rPr>
                <w:rFonts w:hint="eastAsia"/>
                <w:sz w:val="24"/>
              </w:rPr>
              <w:t>担保物件</w:t>
            </w:r>
          </w:p>
        </w:tc>
        <w:tc>
          <w:tcPr>
            <w:tcW w:w="90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E7366" w:rsidRPr="00C021A7" w:rsidRDefault="000E7366" w:rsidP="000E7366">
            <w:pPr>
              <w:jc w:val="left"/>
              <w:rPr>
                <w:sz w:val="24"/>
              </w:rPr>
            </w:pPr>
          </w:p>
          <w:p w:rsidR="000E7366" w:rsidRPr="00C021A7" w:rsidRDefault="000E7366" w:rsidP="000E7366">
            <w:pPr>
              <w:jc w:val="left"/>
              <w:rPr>
                <w:sz w:val="24"/>
              </w:rPr>
            </w:pPr>
          </w:p>
          <w:p w:rsidR="000E7366" w:rsidRPr="00C021A7" w:rsidRDefault="000E7366" w:rsidP="000E7366">
            <w:pPr>
              <w:jc w:val="left"/>
              <w:rPr>
                <w:sz w:val="24"/>
              </w:rPr>
            </w:pPr>
          </w:p>
        </w:tc>
      </w:tr>
    </w:tbl>
    <w:p w:rsidR="003E7610" w:rsidRDefault="003E7610"/>
    <w:p w:rsidR="003E7610" w:rsidRDefault="003E7610">
      <w:pPr>
        <w:jc w:val="center"/>
        <w:rPr>
          <w:sz w:val="28"/>
        </w:rPr>
      </w:pPr>
      <w:r>
        <w:rPr>
          <w:rFonts w:hint="eastAsia"/>
          <w:sz w:val="28"/>
        </w:rPr>
        <w:t>基本財産担保提供承認申請書の添付書類</w:t>
      </w:r>
    </w:p>
    <w:p w:rsidR="003E7610" w:rsidRDefault="003E7610">
      <w:pPr>
        <w:rPr>
          <w:sz w:val="28"/>
        </w:rPr>
      </w:pPr>
    </w:p>
    <w:p w:rsidR="003E7610" w:rsidRDefault="003E7610">
      <w:r>
        <w:rPr>
          <w:rFonts w:hint="eastAsia"/>
        </w:rPr>
        <w:t>第１　作成上の留意事項</w:t>
      </w:r>
    </w:p>
    <w:p w:rsidR="003E7610" w:rsidRDefault="003E7610" w:rsidP="00FE2EC1">
      <w:pPr>
        <w:ind w:left="422" w:hangingChars="200" w:hanging="422"/>
      </w:pPr>
      <w:r>
        <w:rPr>
          <w:rFonts w:hint="eastAsia"/>
        </w:rPr>
        <w:t xml:space="preserve">　１　償還計画の欄には、償還についての年次計画を記載するとともに、その償還財源を明記すること。</w:t>
      </w:r>
    </w:p>
    <w:p w:rsidR="003E7610" w:rsidRDefault="003E7610" w:rsidP="00FE2EC1">
      <w:pPr>
        <w:ind w:left="422" w:hangingChars="200" w:hanging="422"/>
      </w:pPr>
      <w:r>
        <w:rPr>
          <w:rFonts w:hint="eastAsia"/>
        </w:rPr>
        <w:t xml:space="preserve">　２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3E7610" w:rsidRDefault="003E7610" w:rsidP="00FE2EC1">
      <w:pPr>
        <w:ind w:left="422" w:hangingChars="200" w:hanging="422"/>
      </w:pPr>
      <w:r>
        <w:rPr>
          <w:rFonts w:hint="eastAsia"/>
        </w:rPr>
        <w:t xml:space="preserve">　　　なお、担保に供している物件をさらに担保に供するときは、その旨を附記すること。</w:t>
      </w:r>
    </w:p>
    <w:p w:rsidR="003E7610" w:rsidRDefault="003E7610" w:rsidP="00FE2EC1">
      <w:pPr>
        <w:ind w:left="422" w:hangingChars="200" w:hanging="422"/>
      </w:pPr>
      <w:r>
        <w:rPr>
          <w:rFonts w:hint="eastAsia"/>
        </w:rPr>
        <w:t xml:space="preserve">　３　申請段階で他の負債がある場合には、当該他の負債の償還計画と償還財源を併せて添付すること。</w:t>
      </w:r>
    </w:p>
    <w:p w:rsidR="00FE2EC1" w:rsidRPr="00C021A7" w:rsidRDefault="003E7610" w:rsidP="00FE2EC1">
      <w:pPr>
        <w:overflowPunct w:val="0"/>
        <w:ind w:leftChars="100" w:left="422" w:hangingChars="100" w:hanging="211"/>
        <w:jc w:val="left"/>
        <w:textAlignment w:val="baseline"/>
      </w:pPr>
      <w:r>
        <w:rPr>
          <w:rFonts w:hint="eastAsia"/>
        </w:rPr>
        <w:t>４　原本の写しを添付する場合は、</w:t>
      </w:r>
      <w:r w:rsidR="00CC2A77" w:rsidRPr="00C021A7">
        <w:rPr>
          <w:rFonts w:hint="eastAsia"/>
        </w:rPr>
        <w:t>理事長</w:t>
      </w:r>
      <w:r w:rsidRPr="00C021A7">
        <w:rPr>
          <w:rFonts w:hint="eastAsia"/>
        </w:rPr>
        <w:t>の原本証明を行ったものを添付すること。</w:t>
      </w:r>
    </w:p>
    <w:p w:rsidR="00FE2EC1" w:rsidRPr="00C021A7" w:rsidRDefault="00FE2EC1" w:rsidP="00FE2EC1">
      <w:pPr>
        <w:overflowPunct w:val="0"/>
        <w:ind w:leftChars="200" w:left="633" w:hangingChars="100" w:hanging="211"/>
        <w:jc w:val="left"/>
        <w:textAlignment w:val="baseline"/>
        <w:rPr>
          <w:rFonts w:hAnsi="Times New Roman"/>
          <w:spacing w:val="6"/>
          <w:kern w:val="0"/>
          <w:szCs w:val="21"/>
        </w:rPr>
      </w:pPr>
      <w:r w:rsidRPr="00C021A7">
        <w:rPr>
          <w:rFonts w:hAnsi="ＭＳ 明朝" w:cs="ＭＳ 明朝" w:hint="eastAsia"/>
          <w:kern w:val="0"/>
          <w:szCs w:val="21"/>
        </w:rPr>
        <w:t>※　原則として、</w:t>
      </w:r>
      <w:r w:rsidRPr="00C021A7">
        <w:rPr>
          <w:rFonts w:hAnsi="ＭＳ 明朝" w:cs="ＭＳ 明朝" w:hint="eastAsia"/>
          <w:kern w:val="0"/>
          <w:szCs w:val="21"/>
          <w:u w:val="thick"/>
        </w:rPr>
        <w:t>公共機関や銀行等が発行する証明書は原本添付、法人内部資料や当事者間の契約書等は写しに奥書証明（証明日も記載）をしたものを添付、その他法人において作成した資料はそのまま添付</w:t>
      </w:r>
      <w:r w:rsidRPr="00C021A7">
        <w:rPr>
          <w:rFonts w:hAnsi="ＭＳ 明朝" w:cs="ＭＳ 明朝" w:hint="eastAsia"/>
          <w:kern w:val="0"/>
          <w:szCs w:val="21"/>
        </w:rPr>
        <w:t>してください。</w:t>
      </w:r>
    </w:p>
    <w:p w:rsidR="003E7610" w:rsidRPr="00C021A7" w:rsidRDefault="00FE2EC1" w:rsidP="00FE2EC1">
      <w:pPr>
        <w:ind w:leftChars="300" w:left="633" w:firstLineChars="100" w:firstLine="211"/>
      </w:pPr>
      <w:r w:rsidRPr="00C021A7">
        <w:rPr>
          <w:rFonts w:hAnsi="ＭＳ 明朝" w:cs="ＭＳ 明朝" w:hint="eastAsia"/>
          <w:kern w:val="0"/>
          <w:szCs w:val="21"/>
        </w:rPr>
        <w:t>なお、</w:t>
      </w:r>
      <w:r w:rsidRPr="00C021A7">
        <w:rPr>
          <w:rFonts w:hAnsi="ＭＳ 明朝" w:cs="ＭＳ 明朝" w:hint="eastAsia"/>
          <w:kern w:val="0"/>
          <w:szCs w:val="21"/>
          <w:u w:val="thick"/>
        </w:rPr>
        <w:t>副本における公共機関や銀行等が発行する証明書はコピーで可としますが、必ず奥書証明（証明日も記載）をしてください。</w:t>
      </w:r>
    </w:p>
    <w:p w:rsidR="003E7610" w:rsidRPr="00C021A7" w:rsidRDefault="003E7610" w:rsidP="00FE2EC1">
      <w:pPr>
        <w:ind w:left="422" w:hangingChars="200" w:hanging="422"/>
      </w:pPr>
    </w:p>
    <w:p w:rsidR="003E7610" w:rsidRPr="00C021A7" w:rsidRDefault="003E7610" w:rsidP="00FE2EC1">
      <w:pPr>
        <w:ind w:left="422" w:hangingChars="200" w:hanging="422"/>
      </w:pPr>
      <w:r w:rsidRPr="00C021A7">
        <w:rPr>
          <w:rFonts w:hint="eastAsia"/>
        </w:rPr>
        <w:t>第２　添付書類</w:t>
      </w:r>
    </w:p>
    <w:p w:rsidR="003E7610" w:rsidRPr="00C021A7" w:rsidRDefault="003E7610" w:rsidP="00FE2EC1">
      <w:pPr>
        <w:ind w:left="422" w:hangingChars="200" w:hanging="422"/>
      </w:pPr>
      <w:r w:rsidRPr="00C021A7">
        <w:rPr>
          <w:rFonts w:hint="eastAsia"/>
        </w:rPr>
        <w:t xml:space="preserve">　１　財産目録</w:t>
      </w:r>
    </w:p>
    <w:p w:rsidR="003E7610" w:rsidRPr="00C021A7" w:rsidRDefault="003E7610">
      <w:r w:rsidRPr="00C021A7">
        <w:rPr>
          <w:rFonts w:hint="eastAsia"/>
        </w:rPr>
        <w:t xml:space="preserve">　２　定款</w:t>
      </w:r>
    </w:p>
    <w:p w:rsidR="003E7610" w:rsidRPr="00C021A7" w:rsidRDefault="003E7610" w:rsidP="00FE2EC1">
      <w:pPr>
        <w:ind w:left="422" w:hangingChars="200" w:hanging="422"/>
      </w:pPr>
      <w:r w:rsidRPr="00C021A7">
        <w:rPr>
          <w:rFonts w:hint="eastAsia"/>
        </w:rPr>
        <w:t xml:space="preserve">　３　理事会議事録、評議員会議事録</w:t>
      </w:r>
    </w:p>
    <w:p w:rsidR="003E7610" w:rsidRPr="00C021A7" w:rsidRDefault="003E7610" w:rsidP="00FE2EC1">
      <w:pPr>
        <w:ind w:left="422" w:hangingChars="200" w:hanging="422"/>
      </w:pPr>
      <w:r w:rsidRPr="00C021A7">
        <w:rPr>
          <w:rFonts w:hint="eastAsia"/>
        </w:rPr>
        <w:t xml:space="preserve">　４　担保物件の</w:t>
      </w:r>
      <w:r w:rsidR="00CC2A77" w:rsidRPr="00C021A7">
        <w:rPr>
          <w:rFonts w:hint="eastAsia"/>
        </w:rPr>
        <w:t>登記事項証明書（全部事項証明書）</w:t>
      </w:r>
    </w:p>
    <w:p w:rsidR="00C911BB" w:rsidRPr="00C021A7" w:rsidRDefault="003E7610" w:rsidP="00FE2EC1">
      <w:pPr>
        <w:ind w:left="422" w:hangingChars="200" w:hanging="422"/>
      </w:pPr>
      <w:r w:rsidRPr="00C021A7">
        <w:rPr>
          <w:rFonts w:hint="eastAsia"/>
        </w:rPr>
        <w:t xml:space="preserve">　５　</w:t>
      </w:r>
      <w:r w:rsidR="00C911BB" w:rsidRPr="00C021A7">
        <w:rPr>
          <w:rFonts w:hint="eastAsia"/>
        </w:rPr>
        <w:t>資金計画関係</w:t>
      </w:r>
    </w:p>
    <w:p w:rsidR="00C911BB" w:rsidRDefault="00C911BB" w:rsidP="00C911BB">
      <w:pPr>
        <w:numPr>
          <w:ilvl w:val="0"/>
          <w:numId w:val="4"/>
        </w:numPr>
      </w:pPr>
      <w:r>
        <w:rPr>
          <w:rFonts w:hint="eastAsia"/>
        </w:rPr>
        <w:t>資金計画書</w:t>
      </w:r>
    </w:p>
    <w:p w:rsidR="00C911BB" w:rsidRDefault="00C911BB" w:rsidP="00C911BB">
      <w:pPr>
        <w:numPr>
          <w:ilvl w:val="0"/>
          <w:numId w:val="4"/>
        </w:numPr>
      </w:pPr>
      <w:r>
        <w:rPr>
          <w:rFonts w:hint="eastAsia"/>
        </w:rPr>
        <w:t>補助金等交付決定又は内定通知書</w:t>
      </w:r>
    </w:p>
    <w:p w:rsidR="00C911BB" w:rsidRDefault="00C911BB" w:rsidP="00C911BB">
      <w:pPr>
        <w:numPr>
          <w:ilvl w:val="0"/>
          <w:numId w:val="4"/>
        </w:numPr>
      </w:pPr>
      <w:r>
        <w:rPr>
          <w:rFonts w:hint="eastAsia"/>
        </w:rPr>
        <w:t>自己資金の贈与契約書、寄附者の身分証明書及び印鑑登録証明書</w:t>
      </w:r>
    </w:p>
    <w:p w:rsidR="00C911BB" w:rsidRDefault="00C911BB" w:rsidP="00C911BB">
      <w:pPr>
        <w:numPr>
          <w:ilvl w:val="0"/>
          <w:numId w:val="4"/>
        </w:numPr>
      </w:pPr>
      <w:r>
        <w:rPr>
          <w:rFonts w:hint="eastAsia"/>
        </w:rPr>
        <w:t>法人本部会計等の決算書</w:t>
      </w:r>
    </w:p>
    <w:p w:rsidR="003E7610" w:rsidRDefault="00C911BB">
      <w:pPr>
        <w:numPr>
          <w:ilvl w:val="0"/>
          <w:numId w:val="4"/>
        </w:numPr>
      </w:pPr>
      <w:r>
        <w:rPr>
          <w:rFonts w:hint="eastAsia"/>
        </w:rPr>
        <w:t>借入金決定通知書</w:t>
      </w:r>
    </w:p>
    <w:p w:rsidR="003E7610" w:rsidRDefault="003E7610" w:rsidP="00FE2EC1">
      <w:pPr>
        <w:ind w:left="422" w:hangingChars="200" w:hanging="422"/>
      </w:pPr>
      <w:r>
        <w:rPr>
          <w:rFonts w:hint="eastAsia"/>
        </w:rPr>
        <w:t xml:space="preserve">　</w:t>
      </w:r>
      <w:r w:rsidR="00C911BB">
        <w:rPr>
          <w:rFonts w:hint="eastAsia"/>
        </w:rPr>
        <w:t>６</w:t>
      </w:r>
      <w:r>
        <w:rPr>
          <w:rFonts w:hint="eastAsia"/>
        </w:rPr>
        <w:t xml:space="preserve">　償還財源関係</w:t>
      </w:r>
    </w:p>
    <w:p w:rsidR="003E7610" w:rsidRDefault="003E7610">
      <w:pPr>
        <w:numPr>
          <w:ilvl w:val="0"/>
          <w:numId w:val="3"/>
        </w:numPr>
      </w:pPr>
      <w:r>
        <w:rPr>
          <w:rFonts w:hint="eastAsia"/>
        </w:rPr>
        <w:t>償還計画表</w:t>
      </w:r>
    </w:p>
    <w:p w:rsidR="003E7610" w:rsidRDefault="003E7610">
      <w:pPr>
        <w:numPr>
          <w:ilvl w:val="0"/>
          <w:numId w:val="3"/>
        </w:numPr>
      </w:pPr>
      <w:r>
        <w:rPr>
          <w:rFonts w:hint="eastAsia"/>
        </w:rPr>
        <w:t>償還財源贈与契約書</w:t>
      </w:r>
    </w:p>
    <w:p w:rsidR="003E7610" w:rsidRDefault="003E7610">
      <w:pPr>
        <w:numPr>
          <w:ilvl w:val="0"/>
          <w:numId w:val="3"/>
        </w:numPr>
      </w:pPr>
      <w:r>
        <w:rPr>
          <w:rFonts w:hint="eastAsia"/>
        </w:rPr>
        <w:t>寄附者の身分証明書、印鑑登録証明書、所得証明書</w:t>
      </w:r>
    </w:p>
    <w:p w:rsidR="003E7610" w:rsidRDefault="00C911BB">
      <w:r>
        <w:rPr>
          <w:rFonts w:hint="eastAsia"/>
        </w:rPr>
        <w:t xml:space="preserve">　７</w:t>
      </w:r>
      <w:r w:rsidR="003E7610">
        <w:rPr>
          <w:rFonts w:hint="eastAsia"/>
        </w:rPr>
        <w:t xml:space="preserve">　工事関係契約書、見積書、領収書、図面</w:t>
      </w:r>
    </w:p>
    <w:p w:rsidR="003E7610" w:rsidRDefault="00C911BB">
      <w:r>
        <w:rPr>
          <w:rFonts w:hint="eastAsia"/>
        </w:rPr>
        <w:t xml:space="preserve">　８</w:t>
      </w:r>
      <w:r w:rsidR="003E7610">
        <w:rPr>
          <w:rFonts w:hint="eastAsia"/>
        </w:rPr>
        <w:t xml:space="preserve">　事業計画書及び収支予算書</w:t>
      </w:r>
    </w:p>
    <w:sectPr w:rsidR="003E7610" w:rsidSect="00954B74">
      <w:pgSz w:w="11906" w:h="16838" w:code="9"/>
      <w:pgMar w:top="1134" w:right="1418" w:bottom="1134" w:left="1418" w:header="851" w:footer="992" w:gutter="0"/>
      <w:cols w:space="425"/>
      <w:docGrid w:type="linesAndChars" w:linePitch="36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03E"/>
    <w:multiLevelType w:val="hybridMultilevel"/>
    <w:tmpl w:val="72A21DA6"/>
    <w:lvl w:ilvl="0" w:tplc="D2CA4332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306D4D"/>
    <w:multiLevelType w:val="hybridMultilevel"/>
    <w:tmpl w:val="F3E2BC2C"/>
    <w:lvl w:ilvl="0" w:tplc="D05277A8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2B081B5F"/>
    <w:multiLevelType w:val="hybridMultilevel"/>
    <w:tmpl w:val="41585BBA"/>
    <w:lvl w:ilvl="0" w:tplc="DEAAC244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38794BBF"/>
    <w:multiLevelType w:val="hybridMultilevel"/>
    <w:tmpl w:val="B23E9D06"/>
    <w:lvl w:ilvl="0" w:tplc="9F5E5B5A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A"/>
    <w:rsid w:val="000675D2"/>
    <w:rsid w:val="000E7366"/>
    <w:rsid w:val="00284D3C"/>
    <w:rsid w:val="003E7610"/>
    <w:rsid w:val="005A2BD8"/>
    <w:rsid w:val="005B44E3"/>
    <w:rsid w:val="0060398C"/>
    <w:rsid w:val="008D688E"/>
    <w:rsid w:val="00954B74"/>
    <w:rsid w:val="009B2F0A"/>
    <w:rsid w:val="00B649C7"/>
    <w:rsid w:val="00B76187"/>
    <w:rsid w:val="00C021A7"/>
    <w:rsid w:val="00C911BB"/>
    <w:rsid w:val="00CC2A77"/>
    <w:rsid w:val="00F570F9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212A7"/>
  <w15:docId w15:val="{6697B184-5AD7-4C6D-A84C-9E1FD8FC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C911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99ED-EF8A-411D-B3B9-AEB75BE4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creator>本多由美子</dc:creator>
  <cp:lastModifiedBy>高橋 和也</cp:lastModifiedBy>
  <cp:revision>13</cp:revision>
  <cp:lastPrinted>2018-06-13T01:10:00Z</cp:lastPrinted>
  <dcterms:created xsi:type="dcterms:W3CDTF">2016-06-07T04:31:00Z</dcterms:created>
  <dcterms:modified xsi:type="dcterms:W3CDTF">2021-01-19T01:01:00Z</dcterms:modified>
</cp:coreProperties>
</file>