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8B" w:rsidRPr="00E24022" w:rsidRDefault="00091917" w:rsidP="00782C9D">
      <w:pPr>
        <w:wordWrap w:val="0"/>
        <w:jc w:val="center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基礎年金番号等の取得</w:t>
      </w:r>
      <w:r w:rsidR="009863B3" w:rsidRPr="00E24022">
        <w:rPr>
          <w:rFonts w:asciiTheme="minorEastAsia" w:eastAsiaTheme="minorEastAsia" w:hAnsiTheme="minorEastAsia" w:hint="eastAsia"/>
          <w:sz w:val="22"/>
        </w:rPr>
        <w:t>及び</w:t>
      </w:r>
      <w:r w:rsidRPr="00E24022">
        <w:rPr>
          <w:rFonts w:asciiTheme="minorEastAsia" w:eastAsiaTheme="minorEastAsia" w:hAnsiTheme="minorEastAsia" w:hint="eastAsia"/>
          <w:sz w:val="22"/>
        </w:rPr>
        <w:t>利用</w:t>
      </w:r>
      <w:r w:rsidR="005B2324" w:rsidRPr="00E24022">
        <w:rPr>
          <w:rFonts w:asciiTheme="minorEastAsia" w:eastAsiaTheme="minorEastAsia" w:hAnsiTheme="minorEastAsia" w:hint="eastAsia"/>
          <w:sz w:val="22"/>
        </w:rPr>
        <w:t>の取扱い</w:t>
      </w:r>
      <w:r w:rsidR="0096238B" w:rsidRPr="00E24022">
        <w:rPr>
          <w:rFonts w:asciiTheme="minorEastAsia" w:eastAsiaTheme="minorEastAsia" w:hAnsiTheme="minorEastAsia" w:hint="eastAsia"/>
          <w:sz w:val="22"/>
        </w:rPr>
        <w:t>に関する同意書</w:t>
      </w:r>
      <w:bookmarkStart w:id="0" w:name="_GoBack"/>
      <w:bookmarkEnd w:id="0"/>
    </w:p>
    <w:p w:rsidR="000555EE" w:rsidRPr="00E24022" w:rsidRDefault="00C83DBA" w:rsidP="00782C9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福島県</w:t>
      </w:r>
      <w:r w:rsidR="000555EE" w:rsidRPr="00E24022">
        <w:rPr>
          <w:rFonts w:asciiTheme="minorEastAsia" w:eastAsiaTheme="minorEastAsia" w:hAnsiTheme="minorEastAsia" w:hint="eastAsia"/>
          <w:sz w:val="22"/>
        </w:rPr>
        <w:t>教育委員会</w:t>
      </w:r>
      <w:r w:rsidR="00853726" w:rsidRPr="00E24022">
        <w:rPr>
          <w:rFonts w:asciiTheme="minorEastAsia" w:eastAsiaTheme="minorEastAsia" w:hAnsiTheme="minorEastAsia" w:hint="eastAsia"/>
          <w:sz w:val="22"/>
        </w:rPr>
        <w:t>においては、基礎年金番号</w:t>
      </w:r>
      <w:r w:rsidR="004B2ACC" w:rsidRPr="00E24022">
        <w:rPr>
          <w:rFonts w:asciiTheme="minorEastAsia" w:eastAsiaTheme="minorEastAsia" w:hAnsiTheme="minorEastAsia" w:hint="eastAsia"/>
          <w:sz w:val="22"/>
        </w:rPr>
        <w:t>等</w:t>
      </w:r>
      <w:r w:rsidR="00091917" w:rsidRPr="00E24022">
        <w:rPr>
          <w:rFonts w:asciiTheme="minorEastAsia" w:eastAsiaTheme="minorEastAsia" w:hAnsiTheme="minorEastAsia" w:hint="eastAsia"/>
          <w:sz w:val="22"/>
        </w:rPr>
        <w:t>の取得</w:t>
      </w:r>
      <w:r w:rsidR="009863B3" w:rsidRPr="00E24022">
        <w:rPr>
          <w:rFonts w:asciiTheme="minorEastAsia" w:eastAsiaTheme="minorEastAsia" w:hAnsiTheme="minorEastAsia" w:hint="eastAsia"/>
          <w:sz w:val="22"/>
        </w:rPr>
        <w:t>及び</w:t>
      </w:r>
      <w:r w:rsidR="00091917" w:rsidRPr="00E24022">
        <w:rPr>
          <w:rFonts w:asciiTheme="minorEastAsia" w:eastAsiaTheme="minorEastAsia" w:hAnsiTheme="minorEastAsia" w:hint="eastAsia"/>
          <w:sz w:val="22"/>
        </w:rPr>
        <w:t>利用</w:t>
      </w:r>
      <w:r w:rsidR="00853726" w:rsidRPr="00E24022">
        <w:rPr>
          <w:rFonts w:asciiTheme="minorEastAsia" w:eastAsiaTheme="minorEastAsia" w:hAnsiTheme="minorEastAsia" w:hint="eastAsia"/>
          <w:sz w:val="22"/>
        </w:rPr>
        <w:t>について、下記のとおり取扱います。</w:t>
      </w:r>
    </w:p>
    <w:p w:rsidR="00853726" w:rsidRPr="00E24022" w:rsidRDefault="00344168" w:rsidP="00782C9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下記の内容に</w:t>
      </w:r>
      <w:r w:rsidR="00853726" w:rsidRPr="00E24022">
        <w:rPr>
          <w:rFonts w:asciiTheme="minorEastAsia" w:eastAsiaTheme="minorEastAsia" w:hAnsiTheme="minorEastAsia" w:hint="eastAsia"/>
          <w:sz w:val="22"/>
        </w:rPr>
        <w:t>同意いただいた上で、</w:t>
      </w:r>
      <w:r w:rsidR="007F236E" w:rsidRPr="00E24022">
        <w:rPr>
          <w:rFonts w:asciiTheme="minorEastAsia" w:eastAsiaTheme="minorEastAsia" w:hAnsiTheme="minorEastAsia" w:hint="eastAsia"/>
          <w:color w:val="000000" w:themeColor="text1"/>
          <w:sz w:val="22"/>
        </w:rPr>
        <w:t>提出</w:t>
      </w:r>
      <w:r w:rsidR="00853726" w:rsidRPr="00E24022">
        <w:rPr>
          <w:rFonts w:asciiTheme="minorEastAsia" w:eastAsiaTheme="minorEastAsia" w:hAnsiTheme="minorEastAsia" w:hint="eastAsia"/>
          <w:sz w:val="22"/>
        </w:rPr>
        <w:t>をお願い申し上げます。</w:t>
      </w:r>
    </w:p>
    <w:p w:rsidR="002E3611" w:rsidRPr="00E24022" w:rsidRDefault="00853726" w:rsidP="00782C9D">
      <w:pPr>
        <w:pStyle w:val="a7"/>
        <w:wordWrap w:val="0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記</w:t>
      </w:r>
    </w:p>
    <w:p w:rsidR="00782C9D" w:rsidRPr="00E24022" w:rsidRDefault="00853726" w:rsidP="00782C9D">
      <w:pPr>
        <w:wordWrap w:val="0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１．利用目的</w:t>
      </w:r>
    </w:p>
    <w:p w:rsidR="00A83D90" w:rsidRPr="00E24022" w:rsidRDefault="00C73EA8" w:rsidP="00782C9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個人型確定拠出年金（確定拠出年金法（平成</w:t>
      </w:r>
      <w:r w:rsidRPr="00E24022">
        <w:rPr>
          <w:rFonts w:asciiTheme="minorEastAsia" w:eastAsiaTheme="minorEastAsia" w:hAnsiTheme="minorEastAsia"/>
          <w:sz w:val="22"/>
        </w:rPr>
        <w:t>13年法律第88号</w:t>
      </w:r>
      <w:r w:rsidR="00A54DC8" w:rsidRPr="00E24022">
        <w:rPr>
          <w:rFonts w:asciiTheme="minorEastAsia" w:eastAsiaTheme="minorEastAsia" w:hAnsiTheme="minorEastAsia" w:hint="eastAsia"/>
          <w:sz w:val="22"/>
        </w:rPr>
        <w:t>。以下、「法」という。</w:t>
      </w:r>
      <w:r w:rsidRPr="00E24022">
        <w:rPr>
          <w:rFonts w:asciiTheme="minorEastAsia" w:eastAsiaTheme="minorEastAsia" w:hAnsiTheme="minorEastAsia" w:hint="eastAsia"/>
          <w:sz w:val="22"/>
        </w:rPr>
        <w:t>）第２条第３項に定める個人型年金をいう。以下同じ。）に関する事務運営にあたって、以下に掲げる事項について、当該目的の達成</w:t>
      </w:r>
      <w:r w:rsidR="00091917" w:rsidRPr="00E24022">
        <w:rPr>
          <w:rFonts w:asciiTheme="minorEastAsia" w:eastAsiaTheme="minorEastAsia" w:hAnsiTheme="minorEastAsia" w:hint="eastAsia"/>
          <w:sz w:val="22"/>
        </w:rPr>
        <w:t>に必要な範囲で個人情報を取得</w:t>
      </w:r>
      <w:r w:rsidRPr="00E24022">
        <w:rPr>
          <w:rFonts w:asciiTheme="minorEastAsia" w:eastAsiaTheme="minorEastAsia" w:hAnsiTheme="minorEastAsia" w:hint="eastAsia"/>
          <w:sz w:val="22"/>
        </w:rPr>
        <w:t>し、利用いたします。</w:t>
      </w:r>
    </w:p>
    <w:p w:rsidR="00091917" w:rsidRPr="00E24022" w:rsidRDefault="00091917" w:rsidP="00782C9D">
      <w:pPr>
        <w:wordWrap w:val="0"/>
        <w:rPr>
          <w:rFonts w:asciiTheme="minorEastAsia" w:eastAsiaTheme="minorEastAsia" w:hAnsiTheme="minorEastAsia"/>
          <w:sz w:val="22"/>
        </w:rPr>
      </w:pPr>
    </w:p>
    <w:p w:rsidR="00782C9D" w:rsidRPr="00E24022" w:rsidRDefault="00091917" w:rsidP="00782C9D">
      <w:pPr>
        <w:wordWrap w:val="0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（１）基礎年金番号</w:t>
      </w:r>
      <w:r w:rsidR="009B14D2" w:rsidRPr="00E24022">
        <w:rPr>
          <w:rFonts w:asciiTheme="minorEastAsia" w:eastAsiaTheme="minorEastAsia" w:hAnsiTheme="minorEastAsia" w:hint="eastAsia"/>
          <w:sz w:val="22"/>
        </w:rPr>
        <w:t>等</w:t>
      </w:r>
      <w:r w:rsidRPr="00E24022">
        <w:rPr>
          <w:rFonts w:asciiTheme="minorEastAsia" w:eastAsiaTheme="minorEastAsia" w:hAnsiTheme="minorEastAsia" w:hint="eastAsia"/>
          <w:sz w:val="22"/>
        </w:rPr>
        <w:t>の取得</w:t>
      </w:r>
    </w:p>
    <w:p w:rsidR="00091917" w:rsidRPr="00E24022" w:rsidRDefault="000555EE" w:rsidP="00782C9D">
      <w:pPr>
        <w:wordWrap w:val="0"/>
        <w:ind w:leftChars="200" w:left="436" w:firstLineChars="100" w:firstLine="198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福島県教育委員会</w:t>
      </w:r>
      <w:r w:rsidR="004B2ACC" w:rsidRPr="00E24022">
        <w:rPr>
          <w:rFonts w:asciiTheme="minorEastAsia" w:eastAsiaTheme="minorEastAsia" w:hAnsiTheme="minorEastAsia" w:hint="eastAsia"/>
          <w:sz w:val="22"/>
        </w:rPr>
        <w:t>の照会に基づき</w:t>
      </w:r>
      <w:r w:rsidR="00091917" w:rsidRPr="00E24022">
        <w:rPr>
          <w:rFonts w:asciiTheme="minorEastAsia" w:eastAsiaTheme="minorEastAsia" w:hAnsiTheme="minorEastAsia" w:hint="eastAsia"/>
          <w:sz w:val="22"/>
        </w:rPr>
        <w:t>、</w:t>
      </w:r>
      <w:r w:rsidRPr="00E24022">
        <w:rPr>
          <w:rFonts w:asciiTheme="minorEastAsia" w:eastAsiaTheme="minorEastAsia" w:hAnsiTheme="minorEastAsia" w:hint="eastAsia"/>
          <w:sz w:val="22"/>
        </w:rPr>
        <w:t>公立学校共済組合福島支部</w:t>
      </w:r>
      <w:r w:rsidR="00091917" w:rsidRPr="00E24022">
        <w:rPr>
          <w:rFonts w:asciiTheme="minorEastAsia" w:eastAsiaTheme="minorEastAsia" w:hAnsiTheme="minorEastAsia" w:hint="eastAsia"/>
          <w:sz w:val="22"/>
        </w:rPr>
        <w:t>より、本人の基礎年金番号</w:t>
      </w:r>
      <w:r w:rsidR="00977BBF" w:rsidRPr="00E24022">
        <w:rPr>
          <w:rFonts w:asciiTheme="minorEastAsia" w:eastAsiaTheme="minorEastAsia" w:hAnsiTheme="minorEastAsia" w:hint="eastAsia"/>
          <w:sz w:val="22"/>
        </w:rPr>
        <w:t>等</w:t>
      </w:r>
      <w:r w:rsidR="00091917" w:rsidRPr="00E24022">
        <w:rPr>
          <w:rFonts w:asciiTheme="minorEastAsia" w:eastAsiaTheme="minorEastAsia" w:hAnsiTheme="minorEastAsia" w:hint="eastAsia"/>
          <w:sz w:val="22"/>
        </w:rPr>
        <w:t>の提供を受けます。</w:t>
      </w:r>
    </w:p>
    <w:p w:rsidR="00091917" w:rsidRPr="00E24022" w:rsidRDefault="00091917" w:rsidP="00782C9D">
      <w:pPr>
        <w:wordWrap w:val="0"/>
        <w:ind w:left="396" w:hangingChars="200" w:hanging="396"/>
        <w:rPr>
          <w:rFonts w:asciiTheme="minorEastAsia" w:eastAsiaTheme="minorEastAsia" w:hAnsiTheme="minorEastAsia"/>
          <w:sz w:val="22"/>
        </w:rPr>
      </w:pPr>
    </w:p>
    <w:p w:rsidR="00782C9D" w:rsidRPr="00E24022" w:rsidRDefault="00091917" w:rsidP="00782C9D">
      <w:pPr>
        <w:wordWrap w:val="0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（２）基礎年金番号等の利用</w:t>
      </w:r>
    </w:p>
    <w:p w:rsidR="00782C9D" w:rsidRPr="00E24022" w:rsidRDefault="00A54DC8" w:rsidP="00782C9D">
      <w:pPr>
        <w:wordWrap w:val="0"/>
        <w:ind w:leftChars="200" w:left="436" w:firstLineChars="100" w:firstLine="198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（１）の方法又は年金手帳の写し等により取得した本人の基礎年金番号</w:t>
      </w:r>
      <w:r w:rsidR="00242F46" w:rsidRPr="00E24022">
        <w:rPr>
          <w:rFonts w:asciiTheme="minorEastAsia" w:eastAsiaTheme="minorEastAsia" w:hAnsiTheme="minorEastAsia" w:hint="eastAsia"/>
          <w:sz w:val="22"/>
        </w:rPr>
        <w:t>等</w:t>
      </w:r>
      <w:r w:rsidR="00091917" w:rsidRPr="00E24022">
        <w:rPr>
          <w:rFonts w:asciiTheme="minorEastAsia" w:eastAsiaTheme="minorEastAsia" w:hAnsiTheme="minorEastAsia" w:hint="eastAsia"/>
          <w:sz w:val="22"/>
        </w:rPr>
        <w:t>について、</w:t>
      </w:r>
      <w:r w:rsidRPr="00E24022">
        <w:rPr>
          <w:rFonts w:asciiTheme="minorEastAsia" w:eastAsiaTheme="minorEastAsia" w:hAnsiTheme="minorEastAsia" w:hint="eastAsia"/>
          <w:sz w:val="22"/>
        </w:rPr>
        <w:t>法及び</w:t>
      </w:r>
      <w:r w:rsidR="00091917" w:rsidRPr="00E24022">
        <w:rPr>
          <w:rFonts w:asciiTheme="minorEastAsia" w:eastAsiaTheme="minorEastAsia" w:hAnsiTheme="minorEastAsia" w:hint="eastAsia"/>
          <w:sz w:val="22"/>
        </w:rPr>
        <w:t>法</w:t>
      </w:r>
      <w:r w:rsidRPr="00E24022">
        <w:rPr>
          <w:rFonts w:asciiTheme="minorEastAsia" w:eastAsiaTheme="minorEastAsia" w:hAnsiTheme="minorEastAsia" w:hint="eastAsia"/>
          <w:sz w:val="22"/>
        </w:rPr>
        <w:t>第</w:t>
      </w:r>
      <w:r w:rsidRPr="00E24022">
        <w:rPr>
          <w:rFonts w:asciiTheme="minorEastAsia" w:eastAsiaTheme="minorEastAsia" w:hAnsiTheme="minorEastAsia"/>
          <w:sz w:val="22"/>
        </w:rPr>
        <w:t>5</w:t>
      </w:r>
      <w:r w:rsidR="00912508" w:rsidRPr="00E24022">
        <w:rPr>
          <w:rFonts w:asciiTheme="minorEastAsia" w:eastAsiaTheme="minorEastAsia" w:hAnsiTheme="minorEastAsia" w:hint="eastAsia"/>
          <w:sz w:val="22"/>
        </w:rPr>
        <w:t>6</w:t>
      </w:r>
      <w:r w:rsidRPr="00E24022">
        <w:rPr>
          <w:rFonts w:asciiTheme="minorEastAsia" w:eastAsiaTheme="minorEastAsia" w:hAnsiTheme="minorEastAsia"/>
          <w:sz w:val="22"/>
        </w:rPr>
        <w:t>条</w:t>
      </w:r>
      <w:r w:rsidR="00912508" w:rsidRPr="00E24022">
        <w:rPr>
          <w:rFonts w:asciiTheme="minorEastAsia" w:eastAsiaTheme="minorEastAsia" w:hAnsiTheme="minorEastAsia" w:hint="eastAsia"/>
          <w:sz w:val="22"/>
        </w:rPr>
        <w:t>に</w:t>
      </w:r>
      <w:r w:rsidR="0001754B" w:rsidRPr="00E24022">
        <w:rPr>
          <w:rFonts w:asciiTheme="minorEastAsia" w:eastAsiaTheme="minorEastAsia" w:hAnsiTheme="minorEastAsia" w:hint="eastAsia"/>
          <w:sz w:val="22"/>
        </w:rPr>
        <w:t>定める個人型年金規約に</w:t>
      </w:r>
      <w:r w:rsidR="0059079F" w:rsidRPr="00E24022">
        <w:rPr>
          <w:rFonts w:asciiTheme="minorEastAsia" w:eastAsiaTheme="minorEastAsia" w:hAnsiTheme="minorEastAsia" w:hint="eastAsia"/>
          <w:sz w:val="22"/>
        </w:rPr>
        <w:t>基づき、</w:t>
      </w:r>
    </w:p>
    <w:p w:rsidR="00782C9D" w:rsidRPr="00E24022" w:rsidRDefault="00091917" w:rsidP="00782C9D">
      <w:pPr>
        <w:wordWrap w:val="0"/>
        <w:ind w:leftChars="200" w:left="634" w:hangingChars="100" w:hanging="198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 xml:space="preserve">・　</w:t>
      </w:r>
      <w:r w:rsidR="00A54DC8" w:rsidRPr="00E24022">
        <w:rPr>
          <w:rFonts w:asciiTheme="minorEastAsia" w:eastAsiaTheme="minorEastAsia" w:hAnsiTheme="minorEastAsia" w:hint="eastAsia"/>
          <w:sz w:val="22"/>
        </w:rPr>
        <w:t>法第</w:t>
      </w:r>
      <w:r w:rsidR="00A54DC8" w:rsidRPr="00E24022">
        <w:rPr>
          <w:rFonts w:asciiTheme="minorEastAsia" w:eastAsiaTheme="minorEastAsia" w:hAnsiTheme="minorEastAsia"/>
          <w:sz w:val="22"/>
        </w:rPr>
        <w:t>62条第１項の規定による申出</w:t>
      </w:r>
      <w:r w:rsidR="00D824B0" w:rsidRPr="00E24022">
        <w:rPr>
          <w:rFonts w:asciiTheme="minorEastAsia" w:eastAsiaTheme="minorEastAsia" w:hAnsiTheme="minorEastAsia" w:hint="eastAsia"/>
          <w:sz w:val="22"/>
        </w:rPr>
        <w:t>にあたって添付を要する</w:t>
      </w:r>
      <w:r w:rsidR="00A54DC8" w:rsidRPr="00E24022">
        <w:rPr>
          <w:rFonts w:asciiTheme="minorEastAsia" w:eastAsiaTheme="minorEastAsia" w:hAnsiTheme="minorEastAsia"/>
          <w:sz w:val="22"/>
        </w:rPr>
        <w:t>確定拠出年金法施行規則（平成13年厚生労働省令第175号。）</w:t>
      </w:r>
      <w:r w:rsidR="0001754B" w:rsidRPr="00E24022">
        <w:rPr>
          <w:rFonts w:asciiTheme="minorEastAsia" w:eastAsiaTheme="minorEastAsia" w:hAnsiTheme="minorEastAsia" w:hint="eastAsia"/>
          <w:sz w:val="22"/>
        </w:rPr>
        <w:t>第</w:t>
      </w:r>
      <w:r w:rsidR="0001754B" w:rsidRPr="00E24022">
        <w:rPr>
          <w:rFonts w:asciiTheme="minorEastAsia" w:eastAsiaTheme="minorEastAsia" w:hAnsiTheme="minorEastAsia"/>
          <w:sz w:val="22"/>
        </w:rPr>
        <w:t>39条第２項に掲げる</w:t>
      </w:r>
      <w:r w:rsidR="00A54DC8" w:rsidRPr="00E24022">
        <w:rPr>
          <w:rFonts w:asciiTheme="minorEastAsia" w:eastAsiaTheme="minorEastAsia" w:hAnsiTheme="minorEastAsia" w:hint="eastAsia"/>
          <w:sz w:val="22"/>
        </w:rPr>
        <w:t>書類の作成</w:t>
      </w:r>
    </w:p>
    <w:p w:rsidR="00782C9D" w:rsidRPr="00E24022" w:rsidRDefault="00A54DC8" w:rsidP="00782C9D">
      <w:pPr>
        <w:wordWrap w:val="0"/>
        <w:ind w:leftChars="200" w:left="436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 xml:space="preserve">・　</w:t>
      </w:r>
      <w:r w:rsidR="00344168" w:rsidRPr="00E24022">
        <w:rPr>
          <w:rFonts w:asciiTheme="minorEastAsia" w:eastAsiaTheme="minorEastAsia" w:hAnsiTheme="minorEastAsia" w:hint="eastAsia"/>
          <w:sz w:val="22"/>
        </w:rPr>
        <w:t>同</w:t>
      </w:r>
      <w:r w:rsidRPr="00E24022">
        <w:rPr>
          <w:rFonts w:asciiTheme="minorEastAsia" w:eastAsiaTheme="minorEastAsia" w:hAnsiTheme="minorEastAsia" w:hint="eastAsia"/>
          <w:sz w:val="22"/>
        </w:rPr>
        <w:t>規則第</w:t>
      </w:r>
      <w:r w:rsidRPr="00E24022">
        <w:rPr>
          <w:rFonts w:asciiTheme="minorEastAsia" w:eastAsiaTheme="minorEastAsia" w:hAnsiTheme="minorEastAsia"/>
          <w:sz w:val="22"/>
        </w:rPr>
        <w:t>45条</w:t>
      </w:r>
      <w:r w:rsidR="00E912D1" w:rsidRPr="00E24022">
        <w:rPr>
          <w:rFonts w:asciiTheme="minorEastAsia" w:eastAsiaTheme="minorEastAsia" w:hAnsiTheme="minorEastAsia" w:hint="eastAsia"/>
          <w:sz w:val="22"/>
        </w:rPr>
        <w:t>第１項</w:t>
      </w:r>
      <w:r w:rsidR="001F02D2" w:rsidRPr="00E24022">
        <w:rPr>
          <w:rFonts w:asciiTheme="minorEastAsia" w:eastAsiaTheme="minorEastAsia" w:hAnsiTheme="minorEastAsia" w:hint="eastAsia"/>
          <w:sz w:val="22"/>
        </w:rPr>
        <w:t>及び同条第２項</w:t>
      </w:r>
      <w:r w:rsidR="0001754B" w:rsidRPr="00E24022">
        <w:rPr>
          <w:rFonts w:asciiTheme="minorEastAsia" w:eastAsiaTheme="minorEastAsia" w:hAnsiTheme="minorEastAsia" w:hint="eastAsia"/>
          <w:sz w:val="22"/>
        </w:rPr>
        <w:t>の規定による届出</w:t>
      </w:r>
      <w:r w:rsidR="00E912D1" w:rsidRPr="00E24022">
        <w:rPr>
          <w:rFonts w:asciiTheme="minorEastAsia" w:eastAsiaTheme="minorEastAsia" w:hAnsiTheme="minorEastAsia" w:hint="eastAsia"/>
          <w:sz w:val="22"/>
        </w:rPr>
        <w:t>書</w:t>
      </w:r>
      <w:r w:rsidR="0001754B" w:rsidRPr="00E24022">
        <w:rPr>
          <w:rFonts w:asciiTheme="minorEastAsia" w:eastAsiaTheme="minorEastAsia" w:hAnsiTheme="minorEastAsia" w:hint="eastAsia"/>
          <w:sz w:val="22"/>
        </w:rPr>
        <w:t>の作成</w:t>
      </w:r>
    </w:p>
    <w:p w:rsidR="00782C9D" w:rsidRPr="00E24022" w:rsidRDefault="00091917" w:rsidP="00782C9D">
      <w:pPr>
        <w:wordWrap w:val="0"/>
        <w:ind w:leftChars="200" w:left="436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 xml:space="preserve">・　</w:t>
      </w:r>
      <w:r w:rsidR="0059079F" w:rsidRPr="00E24022">
        <w:rPr>
          <w:rFonts w:asciiTheme="minorEastAsia" w:eastAsiaTheme="minorEastAsia" w:hAnsiTheme="minorEastAsia" w:hint="eastAsia"/>
          <w:sz w:val="22"/>
        </w:rPr>
        <w:t>法第</w:t>
      </w:r>
      <w:r w:rsidR="0059079F" w:rsidRPr="00E24022">
        <w:rPr>
          <w:rFonts w:asciiTheme="minorEastAsia" w:eastAsiaTheme="minorEastAsia" w:hAnsiTheme="minorEastAsia"/>
          <w:sz w:val="22"/>
        </w:rPr>
        <w:t>71条に規定する個人型確定拠出年金加入者の掛金の源泉控除の実施</w:t>
      </w:r>
    </w:p>
    <w:p w:rsidR="0059079F" w:rsidRPr="00E24022" w:rsidRDefault="0059079F" w:rsidP="00782C9D">
      <w:pPr>
        <w:wordWrap w:val="0"/>
        <w:ind w:firstLineChars="300" w:firstLine="594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に関する個人型確定拠出年金事務に必要な範囲で</w:t>
      </w:r>
      <w:r w:rsidR="00242F46" w:rsidRPr="00E24022">
        <w:rPr>
          <w:rFonts w:asciiTheme="minorEastAsia" w:eastAsiaTheme="minorEastAsia" w:hAnsiTheme="minorEastAsia" w:hint="eastAsia"/>
          <w:sz w:val="22"/>
        </w:rPr>
        <w:t>基礎年金番号等</w:t>
      </w:r>
      <w:r w:rsidRPr="00E24022">
        <w:rPr>
          <w:rFonts w:asciiTheme="minorEastAsia" w:eastAsiaTheme="minorEastAsia" w:hAnsiTheme="minorEastAsia" w:hint="eastAsia"/>
          <w:sz w:val="22"/>
        </w:rPr>
        <w:t>を利用いたします。</w:t>
      </w:r>
    </w:p>
    <w:p w:rsidR="00792312" w:rsidRPr="00E24022" w:rsidRDefault="00792312" w:rsidP="00782C9D">
      <w:pPr>
        <w:wordWrap w:val="0"/>
        <w:rPr>
          <w:rFonts w:asciiTheme="minorEastAsia" w:eastAsiaTheme="minorEastAsia" w:hAnsiTheme="minorEastAsia"/>
          <w:sz w:val="22"/>
        </w:rPr>
      </w:pPr>
    </w:p>
    <w:p w:rsidR="00782C9D" w:rsidRPr="00E24022" w:rsidRDefault="00A56978" w:rsidP="00782C9D">
      <w:pPr>
        <w:wordWrap w:val="0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２</w:t>
      </w:r>
      <w:r w:rsidR="002E3611" w:rsidRPr="00E24022">
        <w:rPr>
          <w:rFonts w:asciiTheme="minorEastAsia" w:eastAsiaTheme="minorEastAsia" w:hAnsiTheme="minorEastAsia" w:hint="eastAsia"/>
          <w:sz w:val="22"/>
        </w:rPr>
        <w:t>．</w:t>
      </w:r>
      <w:r w:rsidR="0075237B" w:rsidRPr="00E24022">
        <w:rPr>
          <w:rFonts w:asciiTheme="minorEastAsia" w:eastAsiaTheme="minorEastAsia" w:hAnsiTheme="minorEastAsia" w:hint="eastAsia"/>
          <w:sz w:val="22"/>
        </w:rPr>
        <w:t>当該情報の取扱いに関する照会先</w:t>
      </w:r>
    </w:p>
    <w:p w:rsidR="00782C9D" w:rsidRPr="00E24022" w:rsidRDefault="000555EE" w:rsidP="00782C9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福島県教育委員会教育庁福利課</w:t>
      </w:r>
      <w:r w:rsidR="00C83DBA" w:rsidRPr="00E24022">
        <w:rPr>
          <w:rFonts w:asciiTheme="minorEastAsia" w:eastAsiaTheme="minorEastAsia" w:hAnsiTheme="minorEastAsia" w:hint="eastAsia"/>
          <w:sz w:val="22"/>
        </w:rPr>
        <w:t>（</w:t>
      </w:r>
      <w:r w:rsidR="00D53FD0" w:rsidRPr="00E24022">
        <w:rPr>
          <w:rFonts w:asciiTheme="minorEastAsia" w:eastAsiaTheme="minorEastAsia" w:hAnsiTheme="minorEastAsia" w:hint="eastAsia"/>
          <w:sz w:val="22"/>
        </w:rPr>
        <w:t>長期給付</w:t>
      </w:r>
      <w:r w:rsidR="00231A11" w:rsidRPr="00E24022">
        <w:rPr>
          <w:rFonts w:asciiTheme="minorEastAsia" w:eastAsiaTheme="minorEastAsia" w:hAnsiTheme="minorEastAsia" w:hint="eastAsia"/>
          <w:sz w:val="22"/>
        </w:rPr>
        <w:t>担当</w:t>
      </w:r>
      <w:r w:rsidR="00C83DBA" w:rsidRPr="00E24022">
        <w:rPr>
          <w:rFonts w:asciiTheme="minorEastAsia" w:eastAsiaTheme="minorEastAsia" w:hAnsiTheme="minorEastAsia" w:hint="eastAsia"/>
          <w:sz w:val="22"/>
        </w:rPr>
        <w:t>）</w:t>
      </w:r>
    </w:p>
    <w:p w:rsidR="00782C9D" w:rsidRPr="00E24022" w:rsidRDefault="0075237B" w:rsidP="00782C9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電話番号（内線）：</w:t>
      </w:r>
      <w:r w:rsidR="00D53FD0" w:rsidRPr="00E24022">
        <w:rPr>
          <w:rFonts w:asciiTheme="minorEastAsia" w:eastAsiaTheme="minorEastAsia" w:hAnsiTheme="minorEastAsia" w:hint="eastAsia"/>
          <w:sz w:val="22"/>
        </w:rPr>
        <w:t>024-521-7803</w:t>
      </w:r>
      <w:r w:rsidR="00231A11" w:rsidRPr="00E24022">
        <w:rPr>
          <w:rFonts w:asciiTheme="minorEastAsia" w:eastAsiaTheme="minorEastAsia" w:hAnsiTheme="minorEastAsia" w:hint="eastAsia"/>
          <w:sz w:val="22"/>
        </w:rPr>
        <w:t>（</w:t>
      </w:r>
      <w:r w:rsidR="00F9745C">
        <w:rPr>
          <w:rFonts w:asciiTheme="minorEastAsia" w:eastAsiaTheme="minorEastAsia" w:hAnsiTheme="minorEastAsia" w:hint="eastAsia"/>
          <w:sz w:val="22"/>
        </w:rPr>
        <w:t>5129</w:t>
      </w:r>
      <w:r w:rsidR="00231A11" w:rsidRPr="00E24022">
        <w:rPr>
          <w:rFonts w:asciiTheme="minorEastAsia" w:eastAsiaTheme="minorEastAsia" w:hAnsiTheme="minorEastAsia" w:hint="eastAsia"/>
          <w:sz w:val="22"/>
        </w:rPr>
        <w:t>）</w:t>
      </w:r>
    </w:p>
    <w:p w:rsidR="0075237B" w:rsidRPr="00E24022" w:rsidRDefault="0075237B" w:rsidP="00782C9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E24022">
        <w:rPr>
          <w:rFonts w:asciiTheme="minorEastAsia" w:eastAsiaTheme="minorEastAsia" w:hAnsiTheme="minorEastAsia" w:hint="eastAsia"/>
          <w:sz w:val="22"/>
        </w:rPr>
        <w:t>電子メールアドレス：</w:t>
      </w:r>
      <w:r w:rsidR="000555EE" w:rsidRPr="00E24022">
        <w:rPr>
          <w:rFonts w:asciiTheme="minorEastAsia" w:eastAsiaTheme="minorEastAsia" w:hAnsiTheme="minorEastAsia" w:hint="eastAsia"/>
          <w:sz w:val="22"/>
        </w:rPr>
        <w:t>k.</w:t>
      </w:r>
      <w:r w:rsidR="00231A11" w:rsidRPr="00E24022">
        <w:rPr>
          <w:rFonts w:asciiTheme="minorEastAsia" w:eastAsiaTheme="minorEastAsia" w:hAnsiTheme="minorEastAsia" w:hint="eastAsia"/>
          <w:sz w:val="22"/>
        </w:rPr>
        <w:t>fukuri@pref.fukushima.lg.jp</w:t>
      </w:r>
    </w:p>
    <w:p w:rsidR="00915CE8" w:rsidRPr="00E24022" w:rsidRDefault="00915CE8" w:rsidP="00782C9D">
      <w:pPr>
        <w:wordWrap w:val="0"/>
        <w:rPr>
          <w:rFonts w:asciiTheme="minorEastAsia" w:eastAsiaTheme="minorEastAsia" w:hAnsiTheme="minorEastAsia"/>
          <w:sz w:val="22"/>
          <w:u w:val="single"/>
        </w:rPr>
      </w:pPr>
    </w:p>
    <w:p w:rsidR="00782C9D" w:rsidRPr="00E24022" w:rsidRDefault="00782C9D" w:rsidP="00782C9D">
      <w:pPr>
        <w:wordWrap w:val="0"/>
        <w:rPr>
          <w:rFonts w:asciiTheme="minorEastAsia" w:eastAsiaTheme="minorEastAsia" w:hAnsiTheme="minorEastAsia"/>
          <w:sz w:val="22"/>
          <w:szCs w:val="21"/>
        </w:rPr>
      </w:pPr>
      <w:r w:rsidRPr="00E24022">
        <w:rPr>
          <w:rFonts w:asciiTheme="minorEastAsia" w:eastAsiaTheme="minorEastAsia" w:hAnsiTheme="minorEastAsia" w:hint="eastAsia"/>
          <w:sz w:val="22"/>
          <w:szCs w:val="21"/>
        </w:rPr>
        <w:t>上記の取扱いについて同意します。</w:t>
      </w:r>
    </w:p>
    <w:p w:rsidR="00782C9D" w:rsidRPr="00E24022" w:rsidRDefault="00782C9D" w:rsidP="00782C9D">
      <w:pPr>
        <w:wordWrap w:val="0"/>
        <w:ind w:firstLineChars="100" w:firstLine="198"/>
        <w:rPr>
          <w:rFonts w:asciiTheme="minorEastAsia" w:eastAsiaTheme="minorEastAsia" w:hAnsiTheme="minorEastAsia"/>
          <w:sz w:val="22"/>
          <w:szCs w:val="21"/>
        </w:rPr>
      </w:pPr>
      <w:r w:rsidRPr="00E24022">
        <w:rPr>
          <w:rFonts w:asciiTheme="minorEastAsia" w:eastAsiaTheme="minorEastAsia" w:hAnsiTheme="minorEastAsia" w:hint="eastAsia"/>
          <w:sz w:val="22"/>
          <w:szCs w:val="21"/>
        </w:rPr>
        <w:t>令和　　年　　月　　日</w:t>
      </w:r>
    </w:p>
    <w:p w:rsidR="00782C9D" w:rsidRPr="00E24022" w:rsidRDefault="00782C9D" w:rsidP="00782C9D">
      <w:pPr>
        <w:wordWrap w:val="0"/>
        <w:rPr>
          <w:rFonts w:asciiTheme="minorEastAsia" w:eastAsiaTheme="minorEastAsia" w:hAnsiTheme="minorEastAsia"/>
          <w:sz w:val="22"/>
          <w:szCs w:val="21"/>
        </w:rPr>
      </w:pPr>
    </w:p>
    <w:p w:rsidR="00782C9D" w:rsidRPr="00E24022" w:rsidRDefault="00782C9D" w:rsidP="00782C9D">
      <w:pPr>
        <w:wordWrap w:val="0"/>
        <w:ind w:firstLineChars="1500" w:firstLine="2971"/>
        <w:rPr>
          <w:rFonts w:asciiTheme="minorEastAsia" w:eastAsiaTheme="minorEastAsia" w:hAnsiTheme="minorEastAsia"/>
          <w:sz w:val="22"/>
          <w:szCs w:val="21"/>
          <w:u w:val="single"/>
        </w:rPr>
      </w:pPr>
      <w:r w:rsidRPr="00E24022">
        <w:rPr>
          <w:rFonts w:asciiTheme="minorEastAsia" w:eastAsiaTheme="minorEastAsia" w:hAnsiTheme="minorEastAsia" w:hint="eastAsia"/>
          <w:sz w:val="22"/>
          <w:szCs w:val="21"/>
          <w:u w:val="single"/>
        </w:rPr>
        <w:t xml:space="preserve">住　所　　　　　　　　　　　　　　　　　　　　　　　　</w:t>
      </w:r>
    </w:p>
    <w:p w:rsidR="00782C9D" w:rsidRPr="00E24022" w:rsidRDefault="00782C9D" w:rsidP="00782C9D">
      <w:pPr>
        <w:wordWrap w:val="0"/>
        <w:rPr>
          <w:rFonts w:asciiTheme="minorEastAsia" w:eastAsiaTheme="minorEastAsia" w:hAnsiTheme="minorEastAsia"/>
          <w:sz w:val="22"/>
          <w:szCs w:val="21"/>
          <w:u w:val="single"/>
        </w:rPr>
      </w:pPr>
    </w:p>
    <w:p w:rsidR="00782C9D" w:rsidRPr="00E24022" w:rsidRDefault="00782C9D" w:rsidP="00782C9D">
      <w:pPr>
        <w:wordWrap w:val="0"/>
        <w:ind w:firstLineChars="1500" w:firstLine="2971"/>
        <w:rPr>
          <w:rFonts w:asciiTheme="minorEastAsia" w:eastAsiaTheme="minorEastAsia" w:hAnsiTheme="minorEastAsia"/>
          <w:sz w:val="22"/>
          <w:szCs w:val="21"/>
          <w:u w:val="single"/>
        </w:rPr>
      </w:pPr>
      <w:r w:rsidRPr="00E24022">
        <w:rPr>
          <w:rFonts w:asciiTheme="minorEastAsia" w:eastAsiaTheme="minorEastAsia" w:hAnsiTheme="minorEastAsia" w:hint="eastAsia"/>
          <w:sz w:val="22"/>
          <w:szCs w:val="21"/>
          <w:u w:val="single"/>
        </w:rPr>
        <w:t xml:space="preserve">氏　名　　　　　　　　　　　　　　　　</w:t>
      </w:r>
    </w:p>
    <w:sectPr w:rsidR="00782C9D" w:rsidRPr="00E24022" w:rsidSect="00782C9D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D5" w:rsidRDefault="000B53D5" w:rsidP="00B11BB1">
      <w:r>
        <w:separator/>
      </w:r>
    </w:p>
  </w:endnote>
  <w:endnote w:type="continuationSeparator" w:id="0">
    <w:p w:rsidR="000B53D5" w:rsidRDefault="000B53D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D5" w:rsidRDefault="000B53D5" w:rsidP="00B11BB1">
      <w:r>
        <w:separator/>
      </w:r>
    </w:p>
  </w:footnote>
  <w:footnote w:type="continuationSeparator" w:id="0">
    <w:p w:rsidR="000B53D5" w:rsidRDefault="000B53D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9D" w:rsidRPr="00E24022" w:rsidRDefault="00782C9D" w:rsidP="00D65F04">
    <w:pPr>
      <w:rPr>
        <w:rFonts w:asciiTheme="minorEastAsia" w:eastAsiaTheme="minorEastAsia" w:hAnsiTheme="minorEastAsia"/>
        <w:sz w:val="22"/>
      </w:rPr>
    </w:pPr>
    <w:r w:rsidRPr="00E24022">
      <w:rPr>
        <w:rFonts w:asciiTheme="minorEastAsia" w:eastAsiaTheme="minorEastAsia" w:hAnsiTheme="minorEastAsia" w:hint="eastAsia"/>
        <w:sz w:val="22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8B"/>
    <w:rsid w:val="0001754B"/>
    <w:rsid w:val="000555EE"/>
    <w:rsid w:val="00091917"/>
    <w:rsid w:val="000A008E"/>
    <w:rsid w:val="000A1A45"/>
    <w:rsid w:val="000B53D5"/>
    <w:rsid w:val="00152818"/>
    <w:rsid w:val="0015416F"/>
    <w:rsid w:val="00187690"/>
    <w:rsid w:val="001F02D2"/>
    <w:rsid w:val="002158DB"/>
    <w:rsid w:val="00231A11"/>
    <w:rsid w:val="00242F46"/>
    <w:rsid w:val="002E3611"/>
    <w:rsid w:val="00344168"/>
    <w:rsid w:val="003713B5"/>
    <w:rsid w:val="00372861"/>
    <w:rsid w:val="004A5E4B"/>
    <w:rsid w:val="004B2ACC"/>
    <w:rsid w:val="004B575E"/>
    <w:rsid w:val="004C6C7A"/>
    <w:rsid w:val="00531DF1"/>
    <w:rsid w:val="00556E65"/>
    <w:rsid w:val="0059079F"/>
    <w:rsid w:val="005B2324"/>
    <w:rsid w:val="005C065B"/>
    <w:rsid w:val="00666CA0"/>
    <w:rsid w:val="00686A6E"/>
    <w:rsid w:val="006A1950"/>
    <w:rsid w:val="00735918"/>
    <w:rsid w:val="0075237B"/>
    <w:rsid w:val="0077436F"/>
    <w:rsid w:val="00782C9D"/>
    <w:rsid w:val="0078730D"/>
    <w:rsid w:val="00792312"/>
    <w:rsid w:val="007A2ABE"/>
    <w:rsid w:val="007F236E"/>
    <w:rsid w:val="00805D6B"/>
    <w:rsid w:val="00820EF0"/>
    <w:rsid w:val="00853726"/>
    <w:rsid w:val="008970A1"/>
    <w:rsid w:val="00912508"/>
    <w:rsid w:val="009131F1"/>
    <w:rsid w:val="00915CE8"/>
    <w:rsid w:val="0096238B"/>
    <w:rsid w:val="00966816"/>
    <w:rsid w:val="00977BBF"/>
    <w:rsid w:val="00983B3F"/>
    <w:rsid w:val="0098425B"/>
    <w:rsid w:val="009863B3"/>
    <w:rsid w:val="009B14D2"/>
    <w:rsid w:val="009B4AC3"/>
    <w:rsid w:val="00A258F6"/>
    <w:rsid w:val="00A317ED"/>
    <w:rsid w:val="00A50198"/>
    <w:rsid w:val="00A54DC8"/>
    <w:rsid w:val="00A56978"/>
    <w:rsid w:val="00A83D90"/>
    <w:rsid w:val="00AC0731"/>
    <w:rsid w:val="00B11BB1"/>
    <w:rsid w:val="00B43C08"/>
    <w:rsid w:val="00BB709C"/>
    <w:rsid w:val="00BF793B"/>
    <w:rsid w:val="00C73EA8"/>
    <w:rsid w:val="00C83DBA"/>
    <w:rsid w:val="00CA66B8"/>
    <w:rsid w:val="00CF1069"/>
    <w:rsid w:val="00D53FD0"/>
    <w:rsid w:val="00D65F04"/>
    <w:rsid w:val="00D824B0"/>
    <w:rsid w:val="00E038D6"/>
    <w:rsid w:val="00E106A6"/>
    <w:rsid w:val="00E10F60"/>
    <w:rsid w:val="00E24022"/>
    <w:rsid w:val="00E912D1"/>
    <w:rsid w:val="00E94A2D"/>
    <w:rsid w:val="00F9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887028"/>
  <w15:docId w15:val="{6963A6C3-6990-4980-9B80-0C9918DD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853726"/>
    <w:pPr>
      <w:jc w:val="center"/>
    </w:pPr>
  </w:style>
  <w:style w:type="character" w:customStyle="1" w:styleId="a8">
    <w:name w:val="記 (文字)"/>
    <w:basedOn w:val="a0"/>
    <w:link w:val="a7"/>
    <w:uiPriority w:val="99"/>
    <w:rsid w:val="00853726"/>
  </w:style>
  <w:style w:type="character" w:styleId="a9">
    <w:name w:val="annotation reference"/>
    <w:basedOn w:val="a0"/>
    <w:uiPriority w:val="99"/>
    <w:semiHidden/>
    <w:unhideWhenUsed/>
    <w:rsid w:val="00A83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3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3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83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3D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83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83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91462-80BB-4885-9C82-8E31EDB2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草野 圭介</cp:lastModifiedBy>
  <cp:revision>10</cp:revision>
  <cp:lastPrinted>2016-12-06T01:49:00Z</cp:lastPrinted>
  <dcterms:created xsi:type="dcterms:W3CDTF">2021-02-22T03:06:00Z</dcterms:created>
  <dcterms:modified xsi:type="dcterms:W3CDTF">2022-09-28T04:17:00Z</dcterms:modified>
</cp:coreProperties>
</file>