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1030" w14:textId="77777777" w:rsidR="00662946" w:rsidRPr="009841BD" w:rsidRDefault="00662946" w:rsidP="00662946">
      <w:pPr>
        <w:jc w:val="left"/>
        <w:rPr>
          <w:rFonts w:asciiTheme="minorEastAsia" w:hAnsiTheme="minorEastAsia"/>
        </w:rPr>
      </w:pPr>
      <w:r w:rsidRPr="009841BD">
        <w:rPr>
          <w:rFonts w:asciiTheme="minorEastAsia" w:hAnsiTheme="minorEastAsia" w:hint="eastAsia"/>
        </w:rPr>
        <w:t>令和５年度次世代のためのメディアリテラシー育成事業　ふくしま情報モラル教育研究校</w:t>
      </w:r>
    </w:p>
    <w:p w14:paraId="2E0FEF6F" w14:textId="77777777" w:rsidR="00662946" w:rsidRPr="009841BD" w:rsidRDefault="00662946" w:rsidP="00662946">
      <w:pPr>
        <w:jc w:val="center"/>
        <w:rPr>
          <w:rFonts w:asciiTheme="minorEastAsia" w:hAnsiTheme="minorEastAsia"/>
          <w:sz w:val="37"/>
        </w:rPr>
      </w:pPr>
      <w:r w:rsidRPr="009841BD">
        <w:rPr>
          <w:rFonts w:asciiTheme="minorEastAsia" w:hAnsiTheme="minorEastAsia" w:hint="eastAsia"/>
          <w:sz w:val="37"/>
        </w:rPr>
        <w:t>白河市立表郷小学校　第</w:t>
      </w:r>
      <w:r>
        <w:rPr>
          <w:rFonts w:asciiTheme="minorEastAsia" w:hAnsiTheme="minorEastAsia" w:hint="eastAsia"/>
          <w:sz w:val="37"/>
        </w:rPr>
        <w:t>６</w:t>
      </w:r>
      <w:r w:rsidRPr="009841BD">
        <w:rPr>
          <w:rFonts w:asciiTheme="minorEastAsia" w:hAnsiTheme="minorEastAsia" w:hint="eastAsia"/>
          <w:sz w:val="37"/>
        </w:rPr>
        <w:t xml:space="preserve">学年１組　</w:t>
      </w:r>
      <w:r>
        <w:rPr>
          <w:rFonts w:asciiTheme="minorEastAsia" w:hAnsiTheme="minorEastAsia" w:hint="eastAsia"/>
          <w:sz w:val="37"/>
        </w:rPr>
        <w:t>国語</w:t>
      </w:r>
      <w:r w:rsidRPr="009841BD">
        <w:rPr>
          <w:rFonts w:asciiTheme="minorEastAsia" w:hAnsiTheme="minorEastAsia" w:hint="eastAsia"/>
          <w:sz w:val="37"/>
        </w:rPr>
        <w:t>科学習指導案</w:t>
      </w:r>
    </w:p>
    <w:p w14:paraId="346141AD" w14:textId="77777777" w:rsidR="00662946" w:rsidRPr="009841BD" w:rsidRDefault="00662946" w:rsidP="00662946">
      <w:pPr>
        <w:ind w:firstLineChars="2700" w:firstLine="5670"/>
        <w:jc w:val="left"/>
        <w:rPr>
          <w:rFonts w:asciiTheme="minorEastAsia" w:hAnsiTheme="minorEastAsia"/>
        </w:rPr>
      </w:pPr>
      <w:r w:rsidRPr="009841BD">
        <w:rPr>
          <w:rFonts w:asciiTheme="minorEastAsia" w:hAnsiTheme="minorEastAsia" w:hint="eastAsia"/>
        </w:rPr>
        <w:t>時間：令和５年</w:t>
      </w:r>
      <w:r>
        <w:rPr>
          <w:rFonts w:asciiTheme="minorEastAsia" w:hAnsiTheme="minorEastAsia" w:hint="eastAsia"/>
        </w:rPr>
        <w:t>９</w:t>
      </w:r>
      <w:r w:rsidRPr="009841BD">
        <w:rPr>
          <w:rFonts w:asciiTheme="minorEastAsia" w:hAnsiTheme="minorEastAsia" w:hint="eastAsia"/>
        </w:rPr>
        <w:t>月</w:t>
      </w:r>
      <w:r>
        <w:rPr>
          <w:rFonts w:asciiTheme="minorEastAsia" w:hAnsiTheme="minorEastAsia" w:hint="eastAsia"/>
        </w:rPr>
        <w:t>７</w:t>
      </w:r>
      <w:r w:rsidRPr="009841BD">
        <w:rPr>
          <w:rFonts w:asciiTheme="minorEastAsia" w:hAnsiTheme="minorEastAsia" w:hint="eastAsia"/>
        </w:rPr>
        <w:t>日</w:t>
      </w:r>
      <w:r>
        <w:rPr>
          <w:rFonts w:asciiTheme="minorEastAsia" w:hAnsiTheme="minorEastAsia" w:hint="eastAsia"/>
        </w:rPr>
        <w:t>（木</w:t>
      </w:r>
      <w:r w:rsidRPr="009841BD">
        <w:rPr>
          <w:rFonts w:asciiTheme="minorEastAsia" w:hAnsiTheme="minorEastAsia" w:hint="eastAsia"/>
        </w:rPr>
        <w:t>)　第５校時</w:t>
      </w:r>
    </w:p>
    <w:p w14:paraId="12216736" w14:textId="1F83E694" w:rsidR="00662946" w:rsidRDefault="00662946" w:rsidP="00662946">
      <w:pPr>
        <w:ind w:firstLineChars="2700" w:firstLine="5670"/>
        <w:rPr>
          <w:rFonts w:asciiTheme="minorEastAsia" w:hAnsiTheme="minorEastAsia"/>
        </w:rPr>
      </w:pPr>
      <w:r w:rsidRPr="009841BD">
        <w:rPr>
          <w:rFonts w:asciiTheme="minorEastAsia" w:hAnsiTheme="minorEastAsia" w:hint="eastAsia"/>
        </w:rPr>
        <w:t>場所：</w:t>
      </w:r>
      <w:r>
        <w:rPr>
          <w:rFonts w:asciiTheme="minorEastAsia" w:hAnsiTheme="minorEastAsia" w:hint="eastAsia"/>
        </w:rPr>
        <w:t>イングリッシュルーム</w:t>
      </w:r>
      <w:r w:rsidR="00981E86">
        <w:rPr>
          <w:rFonts w:asciiTheme="minorEastAsia" w:hAnsiTheme="minorEastAsia" w:hint="eastAsia"/>
        </w:rPr>
        <w:t xml:space="preserve">　　</w:t>
      </w:r>
    </w:p>
    <w:p w14:paraId="26814288" w14:textId="77777777" w:rsidR="00662946" w:rsidRPr="009841BD" w:rsidRDefault="00662946" w:rsidP="00662946">
      <w:pPr>
        <w:rPr>
          <w:rFonts w:asciiTheme="minorEastAsia" w:hAnsiTheme="minorEastAsia"/>
        </w:rPr>
      </w:pPr>
      <w:r w:rsidRPr="009841BD">
        <w:rPr>
          <w:rFonts w:asciiTheme="minorEastAsia" w:hAnsiTheme="minorEastAsia" w:hint="eastAsia"/>
        </w:rPr>
        <w:t xml:space="preserve">１　</w:t>
      </w:r>
      <w:r>
        <w:rPr>
          <w:rFonts w:asciiTheme="minorEastAsia" w:hAnsiTheme="minorEastAsia" w:hint="eastAsia"/>
        </w:rPr>
        <w:t>単元</w:t>
      </w:r>
      <w:r w:rsidRPr="009841BD">
        <w:rPr>
          <w:rFonts w:asciiTheme="minorEastAsia" w:hAnsiTheme="minorEastAsia" w:hint="eastAsia"/>
        </w:rPr>
        <w:t xml:space="preserve">名　</w:t>
      </w:r>
      <w:r>
        <w:rPr>
          <w:rFonts w:asciiTheme="minorEastAsia" w:hAnsiTheme="minorEastAsia" w:hint="eastAsia"/>
        </w:rPr>
        <w:t>筆者の考えを読み取り、これからの社会での生き方について自分の考えを広げよう</w:t>
      </w:r>
      <w:r w:rsidRPr="009841BD">
        <w:rPr>
          <w:rFonts w:asciiTheme="minorEastAsia" w:hAnsiTheme="minorEastAsia" w:hint="eastAsia"/>
        </w:rPr>
        <w:t xml:space="preserve">　</w:t>
      </w:r>
    </w:p>
    <w:p w14:paraId="47E232EC" w14:textId="77777777" w:rsidR="00662946" w:rsidRPr="009841BD" w:rsidRDefault="00662946" w:rsidP="00662946">
      <w:pPr>
        <w:rPr>
          <w:rFonts w:asciiTheme="minorEastAsia" w:hAnsiTheme="minorEastAsia"/>
        </w:rPr>
      </w:pPr>
      <w:r w:rsidRPr="009841BD">
        <w:rPr>
          <w:rFonts w:asciiTheme="minorEastAsia" w:hAnsiTheme="minorEastAsia" w:hint="eastAsia"/>
        </w:rPr>
        <w:t xml:space="preserve">２　教材名　</w:t>
      </w:r>
      <w:r>
        <w:rPr>
          <w:rFonts w:asciiTheme="minorEastAsia" w:hAnsiTheme="minorEastAsia" w:hint="eastAsia"/>
        </w:rPr>
        <w:t>『メディアと人間社会』　池上　彰　『大切な人と深くつながるために』　鴻上　尚史　（光村図書）</w:t>
      </w:r>
    </w:p>
    <w:p w14:paraId="4BC86791" w14:textId="77777777" w:rsidR="00662946" w:rsidRDefault="00662946" w:rsidP="00662946">
      <w:pPr>
        <w:rPr>
          <w:rFonts w:asciiTheme="minorEastAsia" w:hAnsiTheme="minorEastAsia"/>
        </w:rPr>
      </w:pPr>
      <w:r>
        <w:rPr>
          <w:rFonts w:asciiTheme="minorEastAsia" w:hAnsiTheme="minorEastAsia" w:hint="eastAsia"/>
        </w:rPr>
        <w:t xml:space="preserve">　　　　　 【資料】プログラミングで未来を創る</w:t>
      </w:r>
    </w:p>
    <w:p w14:paraId="623A0BBA" w14:textId="1A7A1B67" w:rsidR="00662946" w:rsidRDefault="00662946" w:rsidP="00662946">
      <w:pPr>
        <w:rPr>
          <w:rFonts w:asciiTheme="minorEastAsia" w:hAnsiTheme="minorEastAsia"/>
        </w:rPr>
      </w:pPr>
      <w:r>
        <w:rPr>
          <w:rFonts w:asciiTheme="minorEastAsia" w:hAnsiTheme="minorEastAsia" w:hint="eastAsia"/>
        </w:rPr>
        <w:t>３</w:t>
      </w:r>
      <w:r w:rsidRPr="009841BD">
        <w:rPr>
          <w:rFonts w:asciiTheme="minorEastAsia" w:hAnsiTheme="minorEastAsia" w:hint="eastAsia"/>
        </w:rPr>
        <w:t xml:space="preserve">　</w:t>
      </w:r>
      <w:r>
        <w:rPr>
          <w:rFonts w:asciiTheme="minorEastAsia" w:hAnsiTheme="minorEastAsia" w:hint="eastAsia"/>
        </w:rPr>
        <w:t>単元の目標</w:t>
      </w:r>
    </w:p>
    <w:p w14:paraId="67E0C78B" w14:textId="70A5A060" w:rsidR="00662946" w:rsidRDefault="00662946" w:rsidP="00662946">
      <w:pPr>
        <w:rPr>
          <w:rFonts w:asciiTheme="minorEastAsia" w:hAnsiTheme="minorEastAsia"/>
        </w:rPr>
      </w:pPr>
      <w:r>
        <w:rPr>
          <w:rFonts w:asciiTheme="minorEastAsia" w:hAnsiTheme="minorEastAsia" w:hint="eastAsia"/>
        </w:rPr>
        <w:t>（１）</w:t>
      </w:r>
      <w:r w:rsidRPr="00644368">
        <w:rPr>
          <w:rFonts w:asciiTheme="minorEastAsia" w:hAnsiTheme="minorEastAsia" w:hint="eastAsia"/>
        </w:rPr>
        <w:t>文と文との接続の関係、文章の構成や展開について理解することができる。</w:t>
      </w:r>
      <w:r w:rsidR="00250FE6">
        <w:rPr>
          <w:rFonts w:asciiTheme="minorEastAsia" w:hAnsiTheme="minorEastAsia" w:hint="eastAsia"/>
        </w:rPr>
        <w:t>「</w:t>
      </w:r>
      <w:r w:rsidRPr="002249EE">
        <w:rPr>
          <w:rFonts w:asciiTheme="minorEastAsia" w:hAnsiTheme="minorEastAsia" w:hint="eastAsia"/>
        </w:rPr>
        <w:t>知識及び技能</w:t>
      </w:r>
      <w:r w:rsidR="00250FE6">
        <w:rPr>
          <w:rFonts w:asciiTheme="minorEastAsia" w:hAnsiTheme="minorEastAsia" w:hint="eastAsia"/>
        </w:rPr>
        <w:t>」</w:t>
      </w:r>
      <w:r w:rsidRPr="002249EE">
        <w:rPr>
          <w:rFonts w:asciiTheme="minorEastAsia" w:hAnsiTheme="minorEastAsia" w:hint="eastAsia"/>
        </w:rPr>
        <w:t>（（１）カ）</w:t>
      </w:r>
    </w:p>
    <w:p w14:paraId="35540BB2" w14:textId="77777777" w:rsidR="00662946" w:rsidRPr="00644368" w:rsidRDefault="00662946" w:rsidP="00662946">
      <w:pPr>
        <w:rPr>
          <w:rFonts w:asciiTheme="minorEastAsia" w:hAnsiTheme="minorEastAsia"/>
        </w:rPr>
      </w:pPr>
      <w:r>
        <w:rPr>
          <w:rFonts w:asciiTheme="minorEastAsia" w:hAnsiTheme="minorEastAsia" w:hint="eastAsia"/>
        </w:rPr>
        <w:t>（２）</w:t>
      </w:r>
      <w:r w:rsidRPr="00644368">
        <w:rPr>
          <w:rFonts w:asciiTheme="minorEastAsia" w:hAnsiTheme="minorEastAsia" w:hint="eastAsia"/>
        </w:rPr>
        <w:t>文章を読んでまとめた意見や感想を共有し、自分の考えを広げることができる。</w:t>
      </w:r>
    </w:p>
    <w:p w14:paraId="74516A3A" w14:textId="35AD1ACF" w:rsidR="00662946" w:rsidRDefault="00250FE6" w:rsidP="00662946">
      <w:pPr>
        <w:jc w:val="right"/>
        <w:rPr>
          <w:rFonts w:asciiTheme="minorEastAsia" w:hAnsiTheme="minorEastAsia"/>
        </w:rPr>
      </w:pPr>
      <w:r>
        <w:rPr>
          <w:rFonts w:asciiTheme="minorEastAsia" w:hAnsiTheme="minorEastAsia" w:hint="eastAsia"/>
        </w:rPr>
        <w:t>「</w:t>
      </w:r>
      <w:r w:rsidR="00662946" w:rsidRPr="001C08E8">
        <w:rPr>
          <w:rFonts w:asciiTheme="minorEastAsia" w:hAnsiTheme="minorEastAsia" w:hint="eastAsia"/>
        </w:rPr>
        <w:t>思考力・判断力・表現力</w:t>
      </w:r>
      <w:r>
        <w:rPr>
          <w:rFonts w:asciiTheme="minorEastAsia" w:hAnsiTheme="minorEastAsia" w:hint="eastAsia"/>
        </w:rPr>
        <w:t>」</w:t>
      </w:r>
      <w:r w:rsidR="00662946" w:rsidRPr="001C08E8">
        <w:rPr>
          <w:rFonts w:asciiTheme="minorEastAsia" w:hAnsiTheme="minorEastAsia" w:hint="eastAsia"/>
        </w:rPr>
        <w:t>（Ｃ（１）カ）</w:t>
      </w:r>
    </w:p>
    <w:p w14:paraId="7265269B" w14:textId="77777777" w:rsidR="00662946" w:rsidRPr="004A063E" w:rsidRDefault="00662946" w:rsidP="00662946">
      <w:pPr>
        <w:rPr>
          <w:rFonts w:asciiTheme="minorEastAsia" w:hAnsiTheme="minorEastAsia"/>
        </w:rPr>
      </w:pPr>
      <w:r>
        <w:rPr>
          <w:rFonts w:asciiTheme="minorEastAsia" w:hAnsiTheme="minorEastAsia" w:hint="eastAsia"/>
        </w:rPr>
        <w:t>（３）</w:t>
      </w:r>
      <w:r w:rsidRPr="004A063E">
        <w:rPr>
          <w:rFonts w:asciiTheme="minorEastAsia" w:hAnsiTheme="minorEastAsia" w:hint="eastAsia"/>
        </w:rPr>
        <w:t>複数の文章から粘り強く自分の考えをまとめ、思いや考えを伝え合おうとしている。</w:t>
      </w:r>
    </w:p>
    <w:p w14:paraId="2D870C1C" w14:textId="7D26B6F2" w:rsidR="00662946" w:rsidRDefault="00250FE6" w:rsidP="00662946">
      <w:pPr>
        <w:jc w:val="right"/>
        <w:rPr>
          <w:rFonts w:asciiTheme="minorEastAsia" w:hAnsiTheme="minorEastAsia"/>
        </w:rPr>
      </w:pPr>
      <w:r>
        <w:rPr>
          <w:rFonts w:asciiTheme="minorEastAsia" w:hAnsiTheme="minorEastAsia" w:hint="eastAsia"/>
        </w:rPr>
        <w:t>「</w:t>
      </w:r>
      <w:r w:rsidR="00662946">
        <w:rPr>
          <w:rFonts w:asciiTheme="minorEastAsia" w:hAnsiTheme="minorEastAsia" w:hint="eastAsia"/>
        </w:rPr>
        <w:t>学びに向かう力、人間性</w:t>
      </w:r>
      <w:r>
        <w:rPr>
          <w:rFonts w:asciiTheme="minorEastAsia" w:hAnsiTheme="minorEastAsia" w:hint="eastAsia"/>
        </w:rPr>
        <w:t>」</w:t>
      </w:r>
    </w:p>
    <w:p w14:paraId="30E85521" w14:textId="77777777" w:rsidR="00662946" w:rsidRDefault="00662946" w:rsidP="00662946">
      <w:pPr>
        <w:rPr>
          <w:rFonts w:asciiTheme="minorEastAsia" w:hAnsiTheme="minorEastAsia"/>
        </w:rPr>
      </w:pPr>
      <w:r>
        <w:rPr>
          <w:rFonts w:asciiTheme="minorEastAsia" w:hAnsiTheme="minorEastAsia" w:hint="eastAsia"/>
        </w:rPr>
        <w:t>４</w:t>
      </w:r>
      <w:r w:rsidRPr="009841BD">
        <w:rPr>
          <w:rFonts w:asciiTheme="minorEastAsia" w:hAnsiTheme="minorEastAsia" w:hint="eastAsia"/>
        </w:rPr>
        <w:t xml:space="preserve">　</w:t>
      </w:r>
      <w:r>
        <w:rPr>
          <w:rFonts w:asciiTheme="minorEastAsia" w:hAnsiTheme="minorEastAsia" w:hint="eastAsia"/>
        </w:rPr>
        <w:t>単元について</w:t>
      </w:r>
    </w:p>
    <w:p w14:paraId="5C16AD5A" w14:textId="77777777" w:rsidR="00662946" w:rsidRPr="004A063E" w:rsidRDefault="00662946" w:rsidP="00662946">
      <w:pPr>
        <w:jc w:val="left"/>
        <w:rPr>
          <w:rFonts w:asciiTheme="minorEastAsia" w:hAnsiTheme="minorEastAsia"/>
        </w:rPr>
      </w:pPr>
      <w:r>
        <w:rPr>
          <w:rFonts w:ascii="ＭＳ 明朝" w:eastAsia="ＭＳ 明朝" w:hAnsi="ＭＳ 明朝" w:cs="ＭＳ Ｐゴシック" w:hint="eastAsia"/>
          <w:color w:val="000000"/>
          <w:kern w:val="0"/>
          <w:szCs w:val="21"/>
        </w:rPr>
        <w:t>（１）</w:t>
      </w:r>
      <w:r w:rsidRPr="004A063E">
        <w:rPr>
          <w:rFonts w:ascii="ＭＳ 明朝" w:eastAsia="ＭＳ 明朝" w:hAnsi="ＭＳ 明朝" w:cs="ＭＳ Ｐゴシック" w:hint="eastAsia"/>
          <w:color w:val="000000"/>
          <w:kern w:val="0"/>
          <w:szCs w:val="21"/>
        </w:rPr>
        <w:t>国語科授業で見られている子どもの姿と情報モラルとの関連</w:t>
      </w:r>
    </w:p>
    <w:p w14:paraId="6D0531C8" w14:textId="77777777" w:rsidR="00662946" w:rsidRDefault="00662946" w:rsidP="00662946">
      <w:pPr>
        <w:widowControl/>
        <w:ind w:leftChars="100" w:left="210"/>
        <w:jc w:val="left"/>
        <w:rPr>
          <w:rFonts w:ascii="ＭＳ 明朝" w:eastAsia="ＭＳ 明朝" w:hAnsi="ＭＳ 明朝" w:cs="ＭＳ Ｐゴシック"/>
          <w:color w:val="000000"/>
          <w:kern w:val="0"/>
          <w:szCs w:val="21"/>
        </w:rPr>
      </w:pPr>
    </w:p>
    <w:p w14:paraId="7B53A88F" w14:textId="77777777" w:rsidR="00662946" w:rsidRDefault="00662946" w:rsidP="00662946">
      <w:pPr>
        <w:widowControl/>
        <w:ind w:leftChars="100" w:left="21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（略）</w:t>
      </w:r>
    </w:p>
    <w:p w14:paraId="53766D29" w14:textId="77777777" w:rsidR="00662946" w:rsidRDefault="00662946" w:rsidP="00662946">
      <w:pPr>
        <w:widowControl/>
        <w:ind w:leftChars="100" w:left="210"/>
        <w:jc w:val="left"/>
        <w:rPr>
          <w:rFonts w:ascii="ＭＳ 明朝" w:eastAsia="ＭＳ 明朝" w:hAnsi="ＭＳ 明朝" w:cs="ＭＳ Ｐゴシック"/>
          <w:color w:val="000000"/>
          <w:kern w:val="0"/>
          <w:szCs w:val="21"/>
        </w:rPr>
      </w:pPr>
    </w:p>
    <w:p w14:paraId="01469770" w14:textId="77777777" w:rsidR="00662946" w:rsidRDefault="00662946" w:rsidP="00662946">
      <w:pPr>
        <w:widowControl/>
        <w:ind w:leftChars="100" w:left="210" w:firstLineChars="3800" w:firstLine="798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本単元では、複数の文章を重ねて読み、筆者の主張を捉えていく。そこから、</w:t>
      </w:r>
      <w:r w:rsidRPr="00204DAD">
        <w:rPr>
          <w:rFonts w:ascii="ＭＳ 明朝" w:eastAsia="ＭＳ 明朝" w:hAnsi="ＭＳ 明朝" w:cs="ＭＳ Ｐゴシック" w:hint="eastAsia"/>
          <w:color w:val="000000"/>
          <w:kern w:val="0"/>
          <w:szCs w:val="21"/>
        </w:rPr>
        <w:t>児童の課題であるメディアが人間に与える様々な影響への理解や人とのコミュニケーションの方法を見つめ直すきっかけとしたい。そして、情報化社会や生き方に対する自分なりの考えをもち、他者と交流することで、自分の考えを広げ</w:t>
      </w:r>
      <w:r>
        <w:rPr>
          <w:rFonts w:ascii="ＭＳ 明朝" w:eastAsia="ＭＳ 明朝" w:hAnsi="ＭＳ 明朝" w:cs="ＭＳ Ｐゴシック" w:hint="eastAsia"/>
          <w:color w:val="000000"/>
          <w:kern w:val="0"/>
          <w:szCs w:val="21"/>
        </w:rPr>
        <w:t>、</w:t>
      </w:r>
      <w:r w:rsidRPr="00204DAD">
        <w:rPr>
          <w:rFonts w:ascii="ＭＳ 明朝" w:eastAsia="ＭＳ 明朝" w:hAnsi="ＭＳ 明朝" w:cs="ＭＳ Ｐゴシック" w:hint="eastAsia"/>
          <w:color w:val="000000"/>
          <w:kern w:val="0"/>
          <w:szCs w:val="21"/>
        </w:rPr>
        <w:t>深めることを目標としたい。</w:t>
      </w:r>
    </w:p>
    <w:p w14:paraId="0C2C597D" w14:textId="2E84F185" w:rsidR="00662946" w:rsidRPr="004A063E" w:rsidRDefault="00662946" w:rsidP="00662946">
      <w:pPr>
        <w:widowControl/>
        <w:jc w:val="left"/>
        <w:rPr>
          <w:rFonts w:ascii="ＭＳ 明朝" w:eastAsia="ＭＳ 明朝" w:hAnsi="ＭＳ 明朝" w:cs="ＭＳ Ｐゴシック"/>
          <w:color w:val="000000"/>
          <w:kern w:val="0"/>
          <w:szCs w:val="21"/>
        </w:rPr>
      </w:pPr>
      <w:r w:rsidRPr="004A063E">
        <w:rPr>
          <w:rFonts w:ascii="ＭＳ 明朝" w:eastAsia="ＭＳ 明朝" w:hAnsi="ＭＳ 明朝" w:cs="ＭＳ Ｐゴシック" w:hint="eastAsia"/>
          <w:color w:val="000000"/>
          <w:kern w:val="0"/>
          <w:szCs w:val="21"/>
        </w:rPr>
        <w:t>（２）学習指導要領と本単元のつながりと情報モラル教育との位置</w:t>
      </w:r>
      <w:r w:rsidR="00981E86">
        <w:rPr>
          <w:rFonts w:ascii="ＭＳ 明朝" w:eastAsia="ＭＳ 明朝" w:hAnsi="ＭＳ 明朝" w:cs="ＭＳ Ｐゴシック" w:hint="eastAsia"/>
          <w:color w:val="000000"/>
          <w:kern w:val="0"/>
          <w:szCs w:val="21"/>
        </w:rPr>
        <w:t>付け</w:t>
      </w:r>
    </w:p>
    <w:p w14:paraId="1C71D3ED" w14:textId="3251AC41" w:rsidR="00662946" w:rsidRDefault="00662946" w:rsidP="00662946">
      <w:pPr>
        <w:widowControl/>
        <w:ind w:leftChars="100" w:left="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学習指導要領の「思考・判断・表現等」のC読むことには、（１）カ「</w:t>
      </w:r>
      <w:r w:rsidRPr="00644368">
        <w:rPr>
          <w:rFonts w:asciiTheme="minorEastAsia" w:hAnsiTheme="minorEastAsia" w:hint="eastAsia"/>
        </w:rPr>
        <w:t>文章を読んでまとめた意見や感想を共有し、自分の考えを広げること</w:t>
      </w:r>
      <w:r>
        <w:rPr>
          <w:rFonts w:ascii="ＭＳ 明朝" w:eastAsia="ＭＳ 明朝" w:hAnsi="ＭＳ 明朝" w:cs="ＭＳ Ｐゴシック" w:hint="eastAsia"/>
          <w:color w:val="000000"/>
          <w:kern w:val="0"/>
          <w:szCs w:val="21"/>
        </w:rPr>
        <w:t>」と記されている。</w:t>
      </w:r>
      <w:r w:rsidRPr="000C4BFD">
        <w:rPr>
          <w:rFonts w:ascii="ＭＳ 明朝" w:eastAsia="ＭＳ 明朝" w:hAnsi="ＭＳ 明朝" w:cs="ＭＳ Ｐゴシック" w:hint="eastAsia"/>
          <w:color w:val="000000"/>
          <w:kern w:val="0"/>
          <w:szCs w:val="21"/>
        </w:rPr>
        <w:t>教材</w:t>
      </w:r>
      <w:r>
        <w:rPr>
          <w:rFonts w:ascii="ＭＳ 明朝" w:eastAsia="ＭＳ 明朝" w:hAnsi="ＭＳ 明朝" w:cs="ＭＳ Ｐゴシック" w:hint="eastAsia"/>
          <w:color w:val="000000"/>
          <w:kern w:val="0"/>
          <w:szCs w:val="21"/>
        </w:rPr>
        <w:t>文「メディアと人間社会」は、段落ごとにメディアと人間の欲求についての事例を挙げながら、筆者のメディアとの付き合い方についての論が展開されている。「大切な人と深くつながるために」は、読者への問いかけや生活経験などの身近な具体例を挙げながら、よりよいコミュニケーションについての筆者の論がまとめられている。</w:t>
      </w:r>
      <w:r w:rsidRPr="00204DAD">
        <w:rPr>
          <w:rFonts w:ascii="ＭＳ 明朝" w:eastAsia="ＭＳ 明朝" w:hAnsi="ＭＳ 明朝" w:cs="ＭＳ Ｐゴシック" w:hint="eastAsia"/>
          <w:color w:val="000000"/>
          <w:kern w:val="0"/>
          <w:szCs w:val="21"/>
        </w:rPr>
        <w:t>情報モラル教育の位置</w:t>
      </w:r>
      <w:r w:rsidR="00981E86">
        <w:rPr>
          <w:rFonts w:ascii="ＭＳ 明朝" w:eastAsia="ＭＳ 明朝" w:hAnsi="ＭＳ 明朝" w:cs="ＭＳ Ｐゴシック" w:hint="eastAsia"/>
          <w:color w:val="000000"/>
          <w:kern w:val="0"/>
          <w:szCs w:val="21"/>
        </w:rPr>
        <w:t>付け</w:t>
      </w:r>
      <w:r w:rsidRPr="00204DAD">
        <w:rPr>
          <w:rFonts w:ascii="ＭＳ 明朝" w:eastAsia="ＭＳ 明朝" w:hAnsi="ＭＳ 明朝" w:cs="ＭＳ Ｐゴシック" w:hint="eastAsia"/>
          <w:color w:val="000000"/>
          <w:kern w:val="0"/>
          <w:szCs w:val="21"/>
        </w:rPr>
        <w:t>としては、メディアリテラシーと情報モラルについて道徳科、総合的な学習の時間で年３回ずつ実施するのに加え、国語科として取り扱う２単元のうちの１単元である。（他１単元は「鳥獣戯画」を読む　　調べた情報の用い方）</w:t>
      </w:r>
    </w:p>
    <w:p w14:paraId="55DBDCF6" w14:textId="77777777" w:rsidR="00662946" w:rsidRDefault="00662946" w:rsidP="00662946">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（３）単元の指導で大切にしたいこと</w:t>
      </w:r>
    </w:p>
    <w:p w14:paraId="6EB8B1DA" w14:textId="77777777" w:rsidR="00662946" w:rsidRPr="000C4BFD" w:rsidRDefault="00662946" w:rsidP="00662946">
      <w:pPr>
        <w:widowControl/>
        <w:ind w:leftChars="100" w:left="210" w:firstLineChars="100" w:firstLine="210"/>
        <w:jc w:val="left"/>
        <w:rPr>
          <w:rFonts w:ascii="ＭＳ Ｐゴシック" w:eastAsia="ＭＳ Ｐゴシック" w:hAnsi="ＭＳ Ｐゴシック" w:cs="ＭＳ Ｐゴシック"/>
          <w:kern w:val="0"/>
          <w:sz w:val="24"/>
          <w:szCs w:val="24"/>
        </w:rPr>
      </w:pPr>
      <w:r w:rsidRPr="000C4BFD">
        <w:rPr>
          <w:rFonts w:ascii="ＭＳ 明朝" w:eastAsia="ＭＳ 明朝" w:hAnsi="ＭＳ 明朝" w:cs="ＭＳ Ｐゴシック" w:hint="eastAsia"/>
          <w:color w:val="000000"/>
          <w:kern w:val="0"/>
          <w:szCs w:val="21"/>
        </w:rPr>
        <w:t>指導にあたっては、</w:t>
      </w:r>
      <w:r>
        <w:rPr>
          <w:rFonts w:ascii="ＭＳ 明朝" w:eastAsia="ＭＳ 明朝" w:hAnsi="ＭＳ 明朝" w:cs="ＭＳ Ｐゴシック" w:hint="eastAsia"/>
          <w:color w:val="000000"/>
          <w:kern w:val="0"/>
          <w:szCs w:val="21"/>
        </w:rPr>
        <w:t>教材文の構成や工夫、筆者の主張に注目しながら、自分の経験や知識と重ね合わせることで、メディアとの付き合い方やよりよいコミュニケーションについて考えていく。本時では、正解がない課題に対して、他者との交流を通して生まれた考えや気付きを大切にしたい。そこで、</w:t>
      </w:r>
      <w:r w:rsidRPr="000C4BFD">
        <w:rPr>
          <w:rFonts w:ascii="ＭＳ 明朝" w:eastAsia="ＭＳ 明朝" w:hAnsi="ＭＳ 明朝" w:cs="ＭＳ Ｐゴシック" w:hint="eastAsia"/>
          <w:color w:val="000000"/>
          <w:kern w:val="0"/>
          <w:szCs w:val="21"/>
        </w:rPr>
        <w:t>個人の考えをロイロノートのフローチャート機能を活用し整理させ、共有</w:t>
      </w:r>
      <w:r>
        <w:rPr>
          <w:rFonts w:ascii="ＭＳ 明朝" w:eastAsia="ＭＳ 明朝" w:hAnsi="ＭＳ 明朝" w:cs="ＭＳ Ｐゴシック" w:hint="eastAsia"/>
          <w:color w:val="000000"/>
          <w:kern w:val="0"/>
          <w:szCs w:val="21"/>
        </w:rPr>
        <w:t>することで、自分の考えを広げていきたい</w:t>
      </w:r>
      <w:r w:rsidRPr="000C4BFD">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そして、次時以降のこれからをどう生きるかという大きな課題に対して、自分の考えを確立していく際の手がかりとしたい。</w:t>
      </w:r>
    </w:p>
    <w:p w14:paraId="3E8BF0AE" w14:textId="77777777" w:rsidR="00662946" w:rsidRPr="000C4BFD" w:rsidRDefault="00662946" w:rsidP="00662946">
      <w:pPr>
        <w:widowControl/>
        <w:rPr>
          <w:rFonts w:ascii="ＭＳ Ｐゴシック" w:eastAsia="ＭＳ Ｐゴシック" w:hAnsi="ＭＳ Ｐゴシック" w:cs="ＭＳ Ｐゴシック"/>
          <w:kern w:val="0"/>
          <w:sz w:val="24"/>
          <w:szCs w:val="24"/>
        </w:rPr>
      </w:pPr>
      <w:r>
        <w:rPr>
          <w:rFonts w:asciiTheme="minorEastAsia" w:hAnsiTheme="minorEastAsia" w:hint="eastAsia"/>
        </w:rPr>
        <w:t xml:space="preserve">５　</w:t>
      </w:r>
      <w:r w:rsidRPr="000C4BFD">
        <w:rPr>
          <w:rFonts w:ascii="ＭＳ 明朝" w:eastAsia="ＭＳ 明朝" w:hAnsi="ＭＳ 明朝" w:cs="ＭＳ Ｐゴシック" w:hint="eastAsia"/>
          <w:color w:val="000000"/>
          <w:kern w:val="0"/>
          <w:szCs w:val="21"/>
        </w:rPr>
        <w:t>単元の指導計画（</w:t>
      </w:r>
      <w:r>
        <w:rPr>
          <w:rFonts w:ascii="ＭＳ 明朝" w:eastAsia="ＭＳ 明朝" w:hAnsi="ＭＳ 明朝" w:cs="ＭＳ Ｐゴシック" w:hint="eastAsia"/>
          <w:color w:val="000000"/>
          <w:kern w:val="0"/>
          <w:szCs w:val="21"/>
        </w:rPr>
        <w:t>総時数６時間　本時　５/６</w:t>
      </w:r>
      <w:r w:rsidRPr="000C4BFD">
        <w:rPr>
          <w:rFonts w:ascii="ＭＳ 明朝" w:eastAsia="ＭＳ 明朝" w:hAnsi="ＭＳ 明朝" w:cs="ＭＳ Ｐゴシック" w:hint="eastAsia"/>
          <w:color w:val="000000"/>
          <w:kern w:val="0"/>
          <w:szCs w:val="21"/>
        </w:rPr>
        <w:t>時）</w:t>
      </w:r>
    </w:p>
    <w:p w14:paraId="199D200D" w14:textId="77777777" w:rsidR="00662946" w:rsidRPr="000C4BFD" w:rsidRDefault="00662946" w:rsidP="00662946">
      <w:pPr>
        <w:widowControl/>
        <w:jc w:val="left"/>
        <w:rPr>
          <w:rFonts w:ascii="ＭＳ Ｐゴシック" w:eastAsia="ＭＳ Ｐゴシック" w:hAnsi="ＭＳ Ｐゴシック" w:cs="ＭＳ Ｐゴシック"/>
          <w:kern w:val="0"/>
          <w:sz w:val="24"/>
          <w:szCs w:val="24"/>
        </w:rPr>
      </w:pPr>
      <w:r w:rsidRPr="000C4BFD">
        <w:rPr>
          <w:rFonts w:ascii="ＭＳ 明朝" w:eastAsia="ＭＳ 明朝" w:hAnsi="ＭＳ 明朝" w:cs="ＭＳ Ｐゴシック" w:hint="eastAsia"/>
          <w:color w:val="000000"/>
          <w:kern w:val="0"/>
          <w:szCs w:val="21"/>
        </w:rPr>
        <w:t> 第</w:t>
      </w:r>
      <w:r>
        <w:rPr>
          <w:rFonts w:ascii="ＭＳ 明朝" w:eastAsia="ＭＳ 明朝" w:hAnsi="ＭＳ 明朝" w:cs="ＭＳ Ｐゴシック" w:hint="eastAsia"/>
          <w:color w:val="000000"/>
          <w:kern w:val="0"/>
          <w:szCs w:val="21"/>
        </w:rPr>
        <w:t>１</w:t>
      </w:r>
      <w:r w:rsidRPr="000C4BFD">
        <w:rPr>
          <w:rFonts w:ascii="ＭＳ 明朝" w:eastAsia="ＭＳ 明朝" w:hAnsi="ＭＳ 明朝" w:cs="ＭＳ Ｐゴシック" w:hint="eastAsia"/>
          <w:color w:val="000000"/>
          <w:kern w:val="0"/>
          <w:szCs w:val="21"/>
        </w:rPr>
        <w:t xml:space="preserve">次　</w:t>
      </w:r>
      <w:r>
        <w:rPr>
          <w:rFonts w:ascii="ＭＳ 明朝" w:eastAsia="ＭＳ 明朝" w:hAnsi="ＭＳ 明朝" w:cs="ＭＳ Ｐゴシック" w:hint="eastAsia"/>
          <w:color w:val="000000"/>
          <w:kern w:val="0"/>
          <w:szCs w:val="21"/>
        </w:rPr>
        <w:t>（１）これからの社会と生き方について話し合う活動への見通しをもって教材文を読む。　　　１</w:t>
      </w:r>
      <w:r w:rsidRPr="000C4BFD">
        <w:rPr>
          <w:rFonts w:ascii="ＭＳ 明朝" w:eastAsia="ＭＳ 明朝" w:hAnsi="ＭＳ 明朝" w:cs="ＭＳ Ｐゴシック" w:hint="eastAsia"/>
          <w:color w:val="000000"/>
          <w:kern w:val="0"/>
          <w:szCs w:val="21"/>
        </w:rPr>
        <w:t>時間</w:t>
      </w:r>
    </w:p>
    <w:p w14:paraId="3BE34839" w14:textId="77777777" w:rsidR="00662946" w:rsidRPr="00866D65" w:rsidRDefault="00662946" w:rsidP="0066294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0C4BFD">
        <w:rPr>
          <w:rFonts w:ascii="ＭＳ 明朝" w:eastAsia="ＭＳ 明朝" w:hAnsi="ＭＳ 明朝" w:cs="ＭＳ Ｐゴシック" w:hint="eastAsia"/>
          <w:color w:val="000000"/>
          <w:kern w:val="0"/>
          <w:szCs w:val="21"/>
        </w:rPr>
        <w:t>第</w:t>
      </w:r>
      <w:r>
        <w:rPr>
          <w:rFonts w:ascii="ＭＳ 明朝" w:eastAsia="ＭＳ 明朝" w:hAnsi="ＭＳ 明朝" w:cs="ＭＳ Ｐゴシック" w:hint="eastAsia"/>
          <w:color w:val="000000"/>
          <w:kern w:val="0"/>
          <w:szCs w:val="21"/>
        </w:rPr>
        <w:t>２</w:t>
      </w:r>
      <w:r w:rsidRPr="000C4BFD">
        <w:rPr>
          <w:rFonts w:ascii="ＭＳ 明朝" w:eastAsia="ＭＳ 明朝" w:hAnsi="ＭＳ 明朝" w:cs="ＭＳ Ｐゴシック" w:hint="eastAsia"/>
          <w:color w:val="000000"/>
          <w:kern w:val="0"/>
          <w:szCs w:val="21"/>
        </w:rPr>
        <w:t xml:space="preserve">次　</w:t>
      </w:r>
      <w:r>
        <w:rPr>
          <w:rFonts w:ascii="ＭＳ 明朝" w:eastAsia="ＭＳ 明朝" w:hAnsi="ＭＳ 明朝" w:cs="ＭＳ Ｐゴシック" w:hint="eastAsia"/>
          <w:color w:val="000000"/>
          <w:kern w:val="0"/>
          <w:szCs w:val="21"/>
        </w:rPr>
        <w:t>（１）「メディアと人間社会」を読み、論の展開や表現のしかた、</w:t>
      </w:r>
      <w:r w:rsidRPr="00204DAD">
        <w:rPr>
          <w:rFonts w:ascii="ＭＳ 明朝" w:eastAsia="ＭＳ 明朝" w:hAnsi="ＭＳ 明朝" w:cs="ＭＳ Ｐゴシック" w:hint="eastAsia"/>
          <w:color w:val="000000"/>
          <w:kern w:val="0"/>
          <w:szCs w:val="21"/>
        </w:rPr>
        <w:t>主張を捉える。</w:t>
      </w:r>
      <w:r>
        <w:rPr>
          <w:rFonts w:ascii="ＭＳ 明朝" w:eastAsia="ＭＳ 明朝" w:hAnsi="ＭＳ 明朝" w:cs="ＭＳ Ｐゴシック" w:hint="eastAsia"/>
          <w:color w:val="000000"/>
          <w:kern w:val="0"/>
          <w:szCs w:val="21"/>
        </w:rPr>
        <w:t xml:space="preserve">　　　　　　　1時間</w:t>
      </w:r>
    </w:p>
    <w:p w14:paraId="195680B6" w14:textId="77777777" w:rsidR="00662946" w:rsidRDefault="00662946" w:rsidP="0066294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（２）「大切な人と深くつながるために」を読み、話の展開や表現のしかた、</w:t>
      </w:r>
      <w:r w:rsidRPr="00204DAD">
        <w:rPr>
          <w:rFonts w:ascii="ＭＳ 明朝" w:eastAsia="ＭＳ 明朝" w:hAnsi="ＭＳ 明朝" w:cs="ＭＳ Ｐゴシック" w:hint="eastAsia"/>
          <w:color w:val="000000"/>
          <w:kern w:val="0"/>
          <w:szCs w:val="21"/>
        </w:rPr>
        <w:t>主張を捉える</w:t>
      </w:r>
      <w:r>
        <w:rPr>
          <w:rFonts w:ascii="ＭＳ 明朝" w:eastAsia="ＭＳ 明朝" w:hAnsi="ＭＳ 明朝" w:cs="ＭＳ Ｐゴシック" w:hint="eastAsia"/>
          <w:color w:val="000000"/>
          <w:kern w:val="0"/>
          <w:szCs w:val="21"/>
        </w:rPr>
        <w:t>。　１時間</w:t>
      </w:r>
    </w:p>
    <w:p w14:paraId="26947CF7" w14:textId="77777777" w:rsidR="00662946" w:rsidRDefault="00662946" w:rsidP="0066294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（３）２つの教材文を比べ、それぞれの特徴や共通点を整理し、自分なりの考えをもつ</w:t>
      </w:r>
      <w:r w:rsidRPr="000C4BFD">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１</w:t>
      </w:r>
      <w:r w:rsidRPr="000C4BFD">
        <w:rPr>
          <w:rFonts w:ascii="ＭＳ 明朝" w:eastAsia="ＭＳ 明朝" w:hAnsi="ＭＳ 明朝" w:cs="ＭＳ Ｐゴシック" w:hint="eastAsia"/>
          <w:color w:val="000000"/>
          <w:kern w:val="0"/>
          <w:szCs w:val="21"/>
        </w:rPr>
        <w:t>時間</w:t>
      </w:r>
      <w:r>
        <w:rPr>
          <w:rFonts w:ascii="ＭＳ 明朝" w:eastAsia="ＭＳ 明朝" w:hAnsi="ＭＳ 明朝" w:cs="ＭＳ Ｐゴシック" w:hint="eastAsia"/>
          <w:color w:val="000000"/>
          <w:kern w:val="0"/>
          <w:szCs w:val="21"/>
        </w:rPr>
        <w:t xml:space="preserve">　</w:t>
      </w:r>
    </w:p>
    <w:p w14:paraId="298AE813" w14:textId="6BE86691" w:rsidR="00662946" w:rsidRPr="00204DAD" w:rsidRDefault="00662946" w:rsidP="00662946">
      <w:pPr>
        <w:widowControl/>
        <w:rPr>
          <w:rFonts w:ascii="ＭＳ 明朝" w:eastAsia="ＭＳ 明朝" w:hAnsi="ＭＳ 明朝" w:cs="ＭＳ Ｐゴシック"/>
          <w:color w:val="000000"/>
          <w:kern w:val="0"/>
          <w:szCs w:val="21"/>
        </w:rPr>
      </w:pPr>
      <w:r w:rsidRPr="00204DAD">
        <w:rPr>
          <w:rFonts w:ascii="ＭＳ 明朝" w:eastAsia="ＭＳ 明朝" w:hAnsi="ＭＳ 明朝" w:cs="ＭＳ Ｐゴシック" w:hint="eastAsia"/>
          <w:color w:val="000000"/>
          <w:kern w:val="0"/>
          <w:szCs w:val="21"/>
        </w:rPr>
        <w:t xml:space="preserve"> 第３次 </w:t>
      </w:r>
      <w:r w:rsidRPr="00204DAD">
        <w:rPr>
          <w:rFonts w:ascii="ＭＳ 明朝" w:eastAsia="ＭＳ 明朝" w:hAnsi="ＭＳ 明朝" w:cs="ＭＳ Ｐゴシック"/>
          <w:color w:val="000000"/>
          <w:kern w:val="0"/>
          <w:szCs w:val="21"/>
        </w:rPr>
        <w:t xml:space="preserve"> </w:t>
      </w:r>
      <w:r w:rsidRPr="00204DAD">
        <w:rPr>
          <w:rFonts w:ascii="ＭＳ 明朝" w:eastAsia="ＭＳ 明朝" w:hAnsi="ＭＳ 明朝" w:cs="ＭＳ Ｐゴシック" w:hint="eastAsia"/>
          <w:color w:val="000000"/>
          <w:kern w:val="0"/>
          <w:szCs w:val="21"/>
        </w:rPr>
        <w:t>（１）筆者の考えに対して</w:t>
      </w:r>
      <w:r>
        <w:rPr>
          <w:rFonts w:ascii="ＭＳ 明朝" w:eastAsia="ＭＳ 明朝" w:hAnsi="ＭＳ 明朝" w:cs="ＭＳ Ｐゴシック" w:hint="eastAsia"/>
          <w:color w:val="000000"/>
          <w:kern w:val="0"/>
          <w:szCs w:val="21"/>
        </w:rPr>
        <w:t>、友達との交流を通して、自分の考えを</w:t>
      </w:r>
      <w:r w:rsidRPr="00204DAD">
        <w:rPr>
          <w:rFonts w:ascii="ＭＳ 明朝" w:eastAsia="ＭＳ 明朝" w:hAnsi="ＭＳ 明朝" w:cs="ＭＳ Ｐゴシック" w:hint="eastAsia"/>
          <w:color w:val="000000"/>
          <w:kern w:val="0"/>
          <w:szCs w:val="21"/>
        </w:rPr>
        <w:t>広げる。</w:t>
      </w:r>
      <w:r w:rsidR="00135FF4">
        <w:rPr>
          <w:rFonts w:ascii="ＭＳ 明朝" w:eastAsia="ＭＳ 明朝" w:hAnsi="ＭＳ 明朝" w:cs="ＭＳ Ｐゴシック" w:hint="eastAsia"/>
          <w:color w:val="000000"/>
          <w:kern w:val="0"/>
          <w:szCs w:val="21"/>
        </w:rPr>
        <w:t xml:space="preserve">　　　　　</w:t>
      </w:r>
      <w:r w:rsidRPr="00204DAD">
        <w:rPr>
          <w:rFonts w:ascii="ＭＳ 明朝" w:eastAsia="ＭＳ 明朝" w:hAnsi="ＭＳ 明朝" w:cs="ＭＳ Ｐゴシック" w:hint="eastAsia"/>
          <w:color w:val="000000"/>
          <w:kern w:val="0"/>
          <w:szCs w:val="21"/>
        </w:rPr>
        <w:t>１時間</w:t>
      </w:r>
      <w:r>
        <w:rPr>
          <w:rFonts w:ascii="ＭＳ 明朝" w:eastAsia="ＭＳ 明朝" w:hAnsi="ＭＳ 明朝" w:cs="ＭＳ Ｐゴシック" w:hint="eastAsia"/>
          <w:color w:val="000000"/>
          <w:kern w:val="0"/>
          <w:szCs w:val="21"/>
        </w:rPr>
        <w:t>（本時）</w:t>
      </w:r>
    </w:p>
    <w:p w14:paraId="50F5DA4C" w14:textId="77777777" w:rsidR="00662946" w:rsidRPr="000C4BFD" w:rsidRDefault="00662946" w:rsidP="00662946">
      <w:pPr>
        <w:widowControl/>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color w:val="000000"/>
          <w:kern w:val="0"/>
          <w:szCs w:val="21"/>
        </w:rPr>
        <w:t xml:space="preserve"> 　　　　（２）これからの社会をどう生きるかというテーマで考えを交流し、考えを広げる。　　　　　１時間</w:t>
      </w:r>
    </w:p>
    <w:p w14:paraId="02C474B3" w14:textId="77777777" w:rsidR="00662946" w:rsidRPr="009841BD" w:rsidRDefault="00662946" w:rsidP="00662946">
      <w:pPr>
        <w:rPr>
          <w:rFonts w:asciiTheme="minorEastAsia" w:hAnsiTheme="minorEastAsia"/>
        </w:rPr>
      </w:pPr>
      <w:r>
        <w:rPr>
          <w:rFonts w:asciiTheme="minorEastAsia" w:hAnsiTheme="minorEastAsia" w:hint="eastAsia"/>
        </w:rPr>
        <w:lastRenderedPageBreak/>
        <w:t>６</w:t>
      </w:r>
      <w:r w:rsidRPr="009841BD">
        <w:rPr>
          <w:rFonts w:asciiTheme="minorEastAsia" w:hAnsiTheme="minorEastAsia" w:hint="eastAsia"/>
        </w:rPr>
        <w:t xml:space="preserve">　本時のねらい</w:t>
      </w:r>
    </w:p>
    <w:p w14:paraId="45BD9765" w14:textId="77777777" w:rsidR="00662946" w:rsidRDefault="00662946" w:rsidP="00662946">
      <w:pPr>
        <w:ind w:left="9660" w:hangingChars="4600" w:hanging="9660"/>
        <w:rPr>
          <w:rFonts w:ascii="ＭＳ 明朝" w:eastAsia="ＭＳ 明朝" w:hAnsi="ＭＳ 明朝" w:cs="ＭＳ Ｐゴシック"/>
          <w:color w:val="000000"/>
          <w:kern w:val="0"/>
          <w:szCs w:val="21"/>
        </w:rPr>
      </w:pPr>
      <w:r w:rsidRPr="009841BD">
        <w:rPr>
          <w:rFonts w:asciiTheme="minorEastAsia" w:hAnsiTheme="minorEastAsia" w:hint="eastAsia"/>
        </w:rPr>
        <w:t xml:space="preserve">　</w:t>
      </w:r>
      <w:r>
        <w:rPr>
          <w:rFonts w:asciiTheme="minorEastAsia" w:hAnsiTheme="minorEastAsia" w:hint="eastAsia"/>
        </w:rPr>
        <w:t>２つの教材文の</w:t>
      </w:r>
      <w:r w:rsidRPr="00204DAD">
        <w:rPr>
          <w:rFonts w:asciiTheme="minorEastAsia" w:hAnsiTheme="minorEastAsia" w:hint="eastAsia"/>
        </w:rPr>
        <w:t>筆者の主張に対して、</w:t>
      </w:r>
      <w:r>
        <w:rPr>
          <w:rFonts w:asciiTheme="minorEastAsia" w:hAnsiTheme="minorEastAsia" w:hint="eastAsia"/>
        </w:rPr>
        <w:t>自分の考えをもち、</w:t>
      </w:r>
      <w:r>
        <w:rPr>
          <w:rFonts w:ascii="ＭＳ 明朝" w:eastAsia="ＭＳ 明朝" w:hAnsi="ＭＳ 明朝" w:cs="ＭＳ Ｐゴシック" w:hint="eastAsia"/>
          <w:color w:val="000000"/>
          <w:kern w:val="0"/>
          <w:szCs w:val="21"/>
        </w:rPr>
        <w:t>友達との交流を通して、自分の考えを</w:t>
      </w:r>
      <w:r w:rsidRPr="00204DAD">
        <w:rPr>
          <w:rFonts w:ascii="ＭＳ 明朝" w:eastAsia="ＭＳ 明朝" w:hAnsi="ＭＳ 明朝" w:cs="ＭＳ Ｐゴシック" w:hint="eastAsia"/>
          <w:color w:val="000000"/>
          <w:kern w:val="0"/>
          <w:szCs w:val="21"/>
        </w:rPr>
        <w:t>広げ</w:t>
      </w:r>
      <w:r>
        <w:rPr>
          <w:rFonts w:ascii="ＭＳ 明朝" w:eastAsia="ＭＳ 明朝" w:hAnsi="ＭＳ 明朝" w:cs="ＭＳ Ｐゴシック" w:hint="eastAsia"/>
          <w:color w:val="000000"/>
          <w:kern w:val="0"/>
          <w:szCs w:val="21"/>
        </w:rPr>
        <w:t>たり、深め</w:t>
      </w:r>
    </w:p>
    <w:p w14:paraId="1565E985" w14:textId="77777777" w:rsidR="00662946" w:rsidRDefault="00662946" w:rsidP="00662946">
      <w:pPr>
        <w:ind w:left="9660" w:hangingChars="4600" w:hanging="966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たりすることができる。</w:t>
      </w:r>
    </w:p>
    <w:p w14:paraId="01BC460C" w14:textId="77777777" w:rsidR="00662946" w:rsidRPr="004A063E" w:rsidRDefault="00662946" w:rsidP="00662946">
      <w:pPr>
        <w:ind w:left="9660" w:hangingChars="4600" w:hanging="9660"/>
        <w:rPr>
          <w:rFonts w:ascii="ＭＳ 明朝" w:eastAsia="ＭＳ 明朝" w:hAnsi="ＭＳ 明朝" w:cs="ＭＳ Ｐゴシック"/>
          <w:color w:val="000000"/>
          <w:kern w:val="0"/>
          <w:szCs w:val="21"/>
        </w:rPr>
      </w:pPr>
      <w:r>
        <w:rPr>
          <w:rFonts w:asciiTheme="minorEastAsia" w:hAnsiTheme="minorEastAsia" w:hint="eastAsia"/>
        </w:rPr>
        <w:t xml:space="preserve">　　　　　　　　　　　　</w:t>
      </w:r>
      <w:r w:rsidRPr="009841BD">
        <w:rPr>
          <w:rFonts w:asciiTheme="minorEastAsia" w:hAnsiTheme="minorEastAsia" w:hint="eastAsia"/>
        </w:rPr>
        <w:t xml:space="preserve">　　　　　　　　　　　　　　　　　　　</w:t>
      </w:r>
      <w:r>
        <w:rPr>
          <w:rFonts w:asciiTheme="minorEastAsia" w:hAnsiTheme="minorEastAsia" w:hint="eastAsia"/>
        </w:rPr>
        <w:t xml:space="preserve">　</w:t>
      </w:r>
    </w:p>
    <w:p w14:paraId="2ED7ECB6" w14:textId="77777777" w:rsidR="00662946" w:rsidRPr="009841BD" w:rsidRDefault="00662946" w:rsidP="00662946">
      <w:pPr>
        <w:spacing w:line="300" w:lineRule="exact"/>
        <w:rPr>
          <w:rFonts w:asciiTheme="minorEastAsia" w:hAnsiTheme="minorEastAsia"/>
        </w:rPr>
      </w:pPr>
      <w:r>
        <w:rPr>
          <w:rFonts w:asciiTheme="minorEastAsia" w:hAnsiTheme="minorEastAsia" w:hint="eastAsia"/>
        </w:rPr>
        <w:t>７</w:t>
      </w:r>
      <w:r w:rsidRPr="009841BD">
        <w:rPr>
          <w:rFonts w:asciiTheme="minorEastAsia" w:hAnsiTheme="minorEastAsia" w:hint="eastAsia"/>
        </w:rPr>
        <w:t xml:space="preserve">　学習過程</w:t>
      </w:r>
    </w:p>
    <w:tbl>
      <w:tblPr>
        <w:tblStyle w:val="a3"/>
        <w:tblW w:w="10627" w:type="dxa"/>
        <w:tblLook w:val="04A0" w:firstRow="1" w:lastRow="0" w:firstColumn="1" w:lastColumn="0" w:noHBand="0" w:noVBand="1"/>
      </w:tblPr>
      <w:tblGrid>
        <w:gridCol w:w="4929"/>
        <w:gridCol w:w="736"/>
        <w:gridCol w:w="4962"/>
      </w:tblGrid>
      <w:tr w:rsidR="00662946" w:rsidRPr="009841BD" w14:paraId="5012F24F" w14:textId="77777777" w:rsidTr="00A953F5">
        <w:trPr>
          <w:trHeight w:val="350"/>
        </w:trPr>
        <w:tc>
          <w:tcPr>
            <w:tcW w:w="4929" w:type="dxa"/>
          </w:tcPr>
          <w:p w14:paraId="2CA0DE5C" w14:textId="77777777" w:rsidR="00662946" w:rsidRPr="009841BD" w:rsidRDefault="00662946" w:rsidP="00A953F5">
            <w:pPr>
              <w:ind w:firstLine="1680"/>
              <w:rPr>
                <w:rFonts w:asciiTheme="minorEastAsia" w:hAnsiTheme="minorEastAsia"/>
                <w:b/>
              </w:rPr>
            </w:pPr>
            <w:r w:rsidRPr="009841BD">
              <w:rPr>
                <w:rFonts w:asciiTheme="minorEastAsia" w:hAnsiTheme="minorEastAsia" w:hint="eastAsia"/>
                <w:b/>
              </w:rPr>
              <w:t>学習活動・内容</w:t>
            </w:r>
          </w:p>
        </w:tc>
        <w:tc>
          <w:tcPr>
            <w:tcW w:w="736" w:type="dxa"/>
          </w:tcPr>
          <w:p w14:paraId="327F2A8B" w14:textId="77777777" w:rsidR="00662946" w:rsidRPr="009841BD" w:rsidRDefault="00662946" w:rsidP="00A953F5">
            <w:pPr>
              <w:jc w:val="center"/>
              <w:rPr>
                <w:rFonts w:asciiTheme="minorEastAsia" w:hAnsiTheme="minorEastAsia"/>
                <w:b/>
              </w:rPr>
            </w:pPr>
          </w:p>
        </w:tc>
        <w:tc>
          <w:tcPr>
            <w:tcW w:w="4962" w:type="dxa"/>
          </w:tcPr>
          <w:p w14:paraId="538FD609" w14:textId="77777777" w:rsidR="00662946" w:rsidRPr="009841BD" w:rsidRDefault="00662946" w:rsidP="00A953F5">
            <w:pPr>
              <w:jc w:val="center"/>
              <w:rPr>
                <w:rFonts w:asciiTheme="minorEastAsia" w:hAnsiTheme="minorEastAsia"/>
                <w:b/>
              </w:rPr>
            </w:pPr>
            <w:r w:rsidRPr="009841BD">
              <w:rPr>
                <w:rFonts w:asciiTheme="minorEastAsia" w:hAnsiTheme="minorEastAsia" w:hint="eastAsia"/>
                <w:b/>
              </w:rPr>
              <w:t>〇教師の働きかけ　　　　※評価</w:t>
            </w:r>
          </w:p>
        </w:tc>
      </w:tr>
      <w:tr w:rsidR="00662946" w:rsidRPr="009841BD" w14:paraId="1A18FD25" w14:textId="77777777" w:rsidTr="00A953F5">
        <w:trPr>
          <w:trHeight w:val="13460"/>
        </w:trPr>
        <w:tc>
          <w:tcPr>
            <w:tcW w:w="4929" w:type="dxa"/>
          </w:tcPr>
          <w:p w14:paraId="01E68EC7" w14:textId="77777777" w:rsidR="00662946" w:rsidRDefault="00662946" w:rsidP="00A953F5">
            <w:pPr>
              <w:ind w:left="420" w:hangingChars="200" w:hanging="420"/>
              <w:rPr>
                <w:rFonts w:asciiTheme="minorEastAsia" w:hAnsiTheme="minorEastAsia"/>
              </w:rPr>
            </w:pPr>
            <w:r>
              <w:rPr>
                <w:rFonts w:asciiTheme="minorEastAsia" w:hAnsiTheme="minorEastAsia" w:hint="eastAsia"/>
              </w:rPr>
              <w:t>１　メディアやコミュニケーションについて集計</w:t>
            </w:r>
          </w:p>
          <w:p w14:paraId="0500261D" w14:textId="77777777" w:rsidR="00662946" w:rsidRPr="009841BD" w:rsidRDefault="00662946" w:rsidP="00A953F5">
            <w:pPr>
              <w:ind w:left="420" w:hangingChars="200" w:hanging="420"/>
              <w:rPr>
                <w:rFonts w:asciiTheme="minorEastAsia" w:hAnsiTheme="minorEastAsia"/>
              </w:rPr>
            </w:pPr>
            <w:r>
              <w:rPr>
                <w:rFonts w:asciiTheme="minorEastAsia" w:hAnsiTheme="minorEastAsia" w:hint="eastAsia"/>
              </w:rPr>
              <w:t xml:space="preserve">　した</w:t>
            </w:r>
            <w:r w:rsidRPr="009841BD">
              <w:rPr>
                <w:rFonts w:asciiTheme="minorEastAsia" w:hAnsiTheme="minorEastAsia" w:hint="eastAsia"/>
              </w:rPr>
              <w:t>アンケート</w:t>
            </w:r>
            <w:r>
              <w:rPr>
                <w:rFonts w:asciiTheme="minorEastAsia" w:hAnsiTheme="minorEastAsia" w:hint="eastAsia"/>
              </w:rPr>
              <w:t>結果をクイズにして出題する。</w:t>
            </w:r>
          </w:p>
          <w:p w14:paraId="71C2D464" w14:textId="77777777" w:rsidR="00662946" w:rsidRDefault="00662946" w:rsidP="00A953F5">
            <w:pPr>
              <w:shd w:val="clear" w:color="auto" w:fill="FFFFFF" w:themeFill="background1"/>
              <w:rPr>
                <w:rFonts w:asciiTheme="minorEastAsia" w:hAnsiTheme="minorEastAsia"/>
                <w:sz w:val="18"/>
              </w:rPr>
            </w:pPr>
            <w:r w:rsidRPr="00CF5A5A">
              <w:rPr>
                <w:rFonts w:asciiTheme="minorEastAsia" w:hAnsiTheme="minorEastAsia"/>
                <w:noProof/>
                <w:sz w:val="18"/>
              </w:rPr>
              <mc:AlternateContent>
                <mc:Choice Requires="wps">
                  <w:drawing>
                    <wp:anchor distT="45720" distB="45720" distL="114300" distR="114300" simplePos="0" relativeHeight="251705344" behindDoc="0" locked="0" layoutInCell="1" allowOverlap="1" wp14:anchorId="24A73D42" wp14:editId="3EE5C88C">
                      <wp:simplePos x="0" y="0"/>
                      <wp:positionH relativeFrom="column">
                        <wp:posOffset>33020</wp:posOffset>
                      </wp:positionH>
                      <wp:positionV relativeFrom="paragraph">
                        <wp:posOffset>25400</wp:posOffset>
                      </wp:positionV>
                      <wp:extent cx="2867025" cy="14763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76375"/>
                              </a:xfrm>
                              <a:prstGeom prst="rect">
                                <a:avLst/>
                              </a:prstGeom>
                              <a:solidFill>
                                <a:srgbClr val="FFFFFF"/>
                              </a:solidFill>
                              <a:ln w="9525">
                                <a:solidFill>
                                  <a:srgbClr val="000000"/>
                                </a:solidFill>
                                <a:miter lim="800000"/>
                                <a:headEnd/>
                                <a:tailEnd/>
                              </a:ln>
                            </wps:spPr>
                            <wps:txbx>
                              <w:txbxContent>
                                <w:p w14:paraId="417304CC" w14:textId="6A71CEF1" w:rsidR="00662946" w:rsidRDefault="00662946" w:rsidP="00662946">
                                  <w:pPr>
                                    <w:snapToGrid w:val="0"/>
                                    <w:rPr>
                                      <w:sz w:val="18"/>
                                    </w:rPr>
                                  </w:pPr>
                                  <w:r>
                                    <w:rPr>
                                      <w:rFonts w:hint="eastAsia"/>
                                      <w:sz w:val="18"/>
                                    </w:rPr>
                                    <w:t>メディアクイズ</w:t>
                                  </w:r>
                                  <w:r w:rsidR="00250FE6">
                                    <w:rPr>
                                      <w:rFonts w:hint="eastAsia"/>
                                      <w:sz w:val="18"/>
                                    </w:rPr>
                                    <w:t xml:space="preserve">　</w:t>
                                  </w:r>
                                  <w:r w:rsidR="00250FE6" w:rsidRPr="00250FE6">
                                    <w:rPr>
                                      <w:rFonts w:hint="eastAsia"/>
                                      <w:sz w:val="18"/>
                                      <w:u w:val="single"/>
                                    </w:rPr>
                                    <w:t>※提示例</w:t>
                                  </w:r>
                                  <w:r w:rsidR="00250FE6" w:rsidRPr="00250FE6">
                                    <w:rPr>
                                      <w:sz w:val="18"/>
                                      <w:u w:val="single"/>
                                    </w:rPr>
                                    <w:t>（</w:t>
                                  </w:r>
                                  <w:r w:rsidR="00250FE6" w:rsidRPr="00250FE6">
                                    <w:rPr>
                                      <w:rFonts w:hint="eastAsia"/>
                                      <w:sz w:val="18"/>
                                      <w:u w:val="single"/>
                                    </w:rPr>
                                    <w:t>３問程度出題する）</w:t>
                                  </w:r>
                                </w:p>
                                <w:p w14:paraId="748BCD4A" w14:textId="77777777" w:rsidR="00662946" w:rsidRPr="00C4454B" w:rsidRDefault="00662946" w:rsidP="00662946">
                                  <w:pPr>
                                    <w:snapToGrid w:val="0"/>
                                    <w:rPr>
                                      <w:sz w:val="18"/>
                                    </w:rPr>
                                  </w:pPr>
                                  <w:r>
                                    <w:rPr>
                                      <w:rFonts w:hint="eastAsia"/>
                                      <w:sz w:val="18"/>
                                    </w:rPr>
                                    <w:t>（テレビ、インターネット、その他ＳＮＳを含む）</w:t>
                                  </w:r>
                                </w:p>
                                <w:p w14:paraId="324F7F27" w14:textId="77777777" w:rsidR="00662946" w:rsidRDefault="00662946" w:rsidP="00662946">
                                  <w:pPr>
                                    <w:snapToGrid w:val="0"/>
                                    <w:rPr>
                                      <w:sz w:val="18"/>
                                    </w:rPr>
                                  </w:pPr>
                                  <w:r>
                                    <w:rPr>
                                      <w:rFonts w:hint="eastAsia"/>
                                      <w:sz w:val="18"/>
                                    </w:rPr>
                                    <w:t>（１）</w:t>
                                  </w:r>
                                  <w:r>
                                    <w:rPr>
                                      <w:rFonts w:hint="eastAsia"/>
                                      <w:sz w:val="18"/>
                                    </w:rPr>
                                    <w:t>1</w:t>
                                  </w:r>
                                  <w:r>
                                    <w:rPr>
                                      <w:rFonts w:hint="eastAsia"/>
                                      <w:sz w:val="18"/>
                                    </w:rPr>
                                    <w:t>日にメディアを使用する人数</w:t>
                                  </w:r>
                                </w:p>
                                <w:p w14:paraId="2ECDCAF8" w14:textId="77777777" w:rsidR="00662946" w:rsidRDefault="00662946" w:rsidP="00662946">
                                  <w:pPr>
                                    <w:snapToGrid w:val="0"/>
                                    <w:rPr>
                                      <w:sz w:val="18"/>
                                    </w:rPr>
                                  </w:pPr>
                                  <w:r>
                                    <w:rPr>
                                      <w:rFonts w:hint="eastAsia"/>
                                      <w:sz w:val="18"/>
                                    </w:rPr>
                                    <w:t xml:space="preserve">（２）メディアを使って情報を発信したことがある　</w:t>
                                  </w:r>
                                </w:p>
                                <w:p w14:paraId="27F050BB" w14:textId="77777777" w:rsidR="00662946" w:rsidRDefault="00662946" w:rsidP="00662946">
                                  <w:pPr>
                                    <w:snapToGrid w:val="0"/>
                                    <w:rPr>
                                      <w:sz w:val="18"/>
                                    </w:rPr>
                                  </w:pPr>
                                  <w:r>
                                    <w:rPr>
                                      <w:rFonts w:hint="eastAsia"/>
                                      <w:sz w:val="18"/>
                                    </w:rPr>
                                    <w:t xml:space="preserve">　　　人数</w:t>
                                  </w:r>
                                </w:p>
                                <w:p w14:paraId="4955D818" w14:textId="77777777" w:rsidR="00662946" w:rsidRDefault="00662946" w:rsidP="00662946">
                                  <w:pPr>
                                    <w:snapToGrid w:val="0"/>
                                    <w:rPr>
                                      <w:sz w:val="18"/>
                                    </w:rPr>
                                  </w:pPr>
                                  <w:r>
                                    <w:rPr>
                                      <w:rFonts w:hint="eastAsia"/>
                                      <w:sz w:val="18"/>
                                    </w:rPr>
                                    <w:t>（３）メディアを活用して良かった経験をした人数</w:t>
                                  </w:r>
                                </w:p>
                                <w:p w14:paraId="7D4FF977" w14:textId="77777777" w:rsidR="00662946" w:rsidRDefault="00662946" w:rsidP="00662946">
                                  <w:pPr>
                                    <w:snapToGrid w:val="0"/>
                                    <w:rPr>
                                      <w:sz w:val="18"/>
                                    </w:rPr>
                                  </w:pPr>
                                  <w:r>
                                    <w:rPr>
                                      <w:rFonts w:hint="eastAsia"/>
                                      <w:sz w:val="18"/>
                                    </w:rPr>
                                    <w:t>（４）メディアを活用して良くない経験をした人数</w:t>
                                  </w:r>
                                </w:p>
                                <w:p w14:paraId="002247E4" w14:textId="77777777" w:rsidR="00662946" w:rsidRDefault="00662946" w:rsidP="00662946">
                                  <w:pPr>
                                    <w:snapToGrid w:val="0"/>
                                    <w:ind w:left="540" w:hangingChars="300" w:hanging="540"/>
                                    <w:rPr>
                                      <w:sz w:val="18"/>
                                    </w:rPr>
                                  </w:pPr>
                                  <w:r>
                                    <w:rPr>
                                      <w:rFonts w:hint="eastAsia"/>
                                      <w:sz w:val="18"/>
                                    </w:rPr>
                                    <w:t>（５）人とのコミュニケーションが得意な人数</w:t>
                                  </w:r>
                                </w:p>
                                <w:p w14:paraId="3E2C9A78" w14:textId="77777777" w:rsidR="00662946" w:rsidRPr="000E64E3" w:rsidRDefault="00662946" w:rsidP="00662946">
                                  <w:pPr>
                                    <w:snapToGrid w:val="0"/>
                                    <w:ind w:left="540" w:hangingChars="300" w:hanging="540"/>
                                    <w:rPr>
                                      <w:sz w:val="18"/>
                                    </w:rPr>
                                  </w:pPr>
                                  <w:r>
                                    <w:rPr>
                                      <w:rFonts w:hint="eastAsia"/>
                                      <w:sz w:val="18"/>
                                    </w:rPr>
                                    <w:t>（６）自分から人と会話をしようとしている人数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A73D42" id="_x0000_t202" coordsize="21600,21600" o:spt="202" path="m,l,21600r21600,l21600,xe">
                      <v:stroke joinstyle="miter"/>
                      <v:path gradientshapeok="t" o:connecttype="rect"/>
                    </v:shapetype>
                    <v:shape id="テキスト ボックス 2" o:spid="_x0000_s1026" type="#_x0000_t202" style="position:absolute;left:0;text-align:left;margin-left:2.6pt;margin-top:2pt;width:225.75pt;height:116.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">
                      <v:textbox>
                        <w:txbxContent>
                          <w:p w14:paraId="417304CC" w14:textId="6A71CEF1" w:rsidR="00662946" w:rsidRDefault="00662946" w:rsidP="00662946">
                            <w:pPr>
                              <w:snapToGrid w:val="0"/>
                              <w:rPr>
                                <w:sz w:val="18"/>
                              </w:rPr>
                            </w:pPr>
                            <w:r>
                              <w:rPr>
                                <w:rFonts w:hint="eastAsia"/>
                                <w:sz w:val="18"/>
                              </w:rPr>
                              <w:t>メディアクイズ</w:t>
                            </w:r>
                            <w:r w:rsidR="00250FE6">
                              <w:rPr>
                                <w:rFonts w:hint="eastAsia"/>
                                <w:sz w:val="18"/>
                              </w:rPr>
                              <w:t xml:space="preserve">　</w:t>
                            </w:r>
                            <w:r w:rsidR="00250FE6" w:rsidRPr="00250FE6">
                              <w:rPr>
                                <w:rFonts w:hint="eastAsia"/>
                                <w:sz w:val="18"/>
                                <w:u w:val="single"/>
                              </w:rPr>
                              <w:t>※提示例</w:t>
                            </w:r>
                            <w:r w:rsidR="00250FE6" w:rsidRPr="00250FE6">
                              <w:rPr>
                                <w:sz w:val="18"/>
                                <w:u w:val="single"/>
                              </w:rPr>
                              <w:t>（</w:t>
                            </w:r>
                            <w:r w:rsidR="00250FE6" w:rsidRPr="00250FE6">
                              <w:rPr>
                                <w:rFonts w:hint="eastAsia"/>
                                <w:sz w:val="18"/>
                                <w:u w:val="single"/>
                              </w:rPr>
                              <w:t>３問程度出題する）</w:t>
                            </w:r>
                          </w:p>
                          <w:p w14:paraId="748BCD4A" w14:textId="77777777" w:rsidR="00662946" w:rsidRPr="00C4454B" w:rsidRDefault="00662946" w:rsidP="00662946">
                            <w:pPr>
                              <w:snapToGrid w:val="0"/>
                              <w:rPr>
                                <w:sz w:val="18"/>
                              </w:rPr>
                            </w:pPr>
                            <w:r>
                              <w:rPr>
                                <w:rFonts w:hint="eastAsia"/>
                                <w:sz w:val="18"/>
                              </w:rPr>
                              <w:t>（テレビ、インターネット、その他ＳＮＳを含む）</w:t>
                            </w:r>
                          </w:p>
                          <w:p w14:paraId="324F7F27" w14:textId="77777777" w:rsidR="00662946" w:rsidRDefault="00662946" w:rsidP="00662946">
                            <w:pPr>
                              <w:snapToGrid w:val="0"/>
                              <w:rPr>
                                <w:sz w:val="18"/>
                              </w:rPr>
                            </w:pPr>
                            <w:r>
                              <w:rPr>
                                <w:rFonts w:hint="eastAsia"/>
                                <w:sz w:val="18"/>
                              </w:rPr>
                              <w:t>（１）</w:t>
                            </w:r>
                            <w:r>
                              <w:rPr>
                                <w:rFonts w:hint="eastAsia"/>
                                <w:sz w:val="18"/>
                              </w:rPr>
                              <w:t>1</w:t>
                            </w:r>
                            <w:r>
                              <w:rPr>
                                <w:rFonts w:hint="eastAsia"/>
                                <w:sz w:val="18"/>
                              </w:rPr>
                              <w:t>日にメディアを使用する人数</w:t>
                            </w:r>
                          </w:p>
                          <w:p w14:paraId="2ECDCAF8" w14:textId="77777777" w:rsidR="00662946" w:rsidRDefault="00662946" w:rsidP="00662946">
                            <w:pPr>
                              <w:snapToGrid w:val="0"/>
                              <w:rPr>
                                <w:sz w:val="18"/>
                              </w:rPr>
                            </w:pPr>
                            <w:r>
                              <w:rPr>
                                <w:rFonts w:hint="eastAsia"/>
                                <w:sz w:val="18"/>
                              </w:rPr>
                              <w:t xml:space="preserve">（２）メディアを使って情報を発信したことがある　</w:t>
                            </w:r>
                          </w:p>
                          <w:p w14:paraId="27F050BB" w14:textId="77777777" w:rsidR="00662946" w:rsidRDefault="00662946" w:rsidP="00662946">
                            <w:pPr>
                              <w:snapToGrid w:val="0"/>
                              <w:rPr>
                                <w:sz w:val="18"/>
                              </w:rPr>
                            </w:pPr>
                            <w:r>
                              <w:rPr>
                                <w:rFonts w:hint="eastAsia"/>
                                <w:sz w:val="18"/>
                              </w:rPr>
                              <w:t xml:space="preserve">　　　人数</w:t>
                            </w:r>
                          </w:p>
                          <w:p w14:paraId="4955D818" w14:textId="77777777" w:rsidR="00662946" w:rsidRDefault="00662946" w:rsidP="00662946">
                            <w:pPr>
                              <w:snapToGrid w:val="0"/>
                              <w:rPr>
                                <w:sz w:val="18"/>
                              </w:rPr>
                            </w:pPr>
                            <w:r>
                              <w:rPr>
                                <w:rFonts w:hint="eastAsia"/>
                                <w:sz w:val="18"/>
                              </w:rPr>
                              <w:t>（３）メディアを活用して良かった経験をした人数</w:t>
                            </w:r>
                          </w:p>
                          <w:p w14:paraId="7D4FF977" w14:textId="77777777" w:rsidR="00662946" w:rsidRDefault="00662946" w:rsidP="00662946">
                            <w:pPr>
                              <w:snapToGrid w:val="0"/>
                              <w:rPr>
                                <w:sz w:val="18"/>
                              </w:rPr>
                            </w:pPr>
                            <w:r>
                              <w:rPr>
                                <w:rFonts w:hint="eastAsia"/>
                                <w:sz w:val="18"/>
                              </w:rPr>
                              <w:t>（４）メディアを活用して良くない経験をした人数</w:t>
                            </w:r>
                          </w:p>
                          <w:p w14:paraId="002247E4" w14:textId="77777777" w:rsidR="00662946" w:rsidRDefault="00662946" w:rsidP="00662946">
                            <w:pPr>
                              <w:snapToGrid w:val="0"/>
                              <w:ind w:left="540" w:hangingChars="300" w:hanging="540"/>
                              <w:rPr>
                                <w:sz w:val="18"/>
                              </w:rPr>
                            </w:pPr>
                            <w:r>
                              <w:rPr>
                                <w:rFonts w:hint="eastAsia"/>
                                <w:sz w:val="18"/>
                              </w:rPr>
                              <w:t>（５）人とのコミュニケーションが得意な人数</w:t>
                            </w:r>
                          </w:p>
                          <w:p w14:paraId="3E2C9A78" w14:textId="77777777" w:rsidR="00662946" w:rsidRPr="000E64E3" w:rsidRDefault="00662946" w:rsidP="00662946">
                            <w:pPr>
                              <w:snapToGrid w:val="0"/>
                              <w:ind w:left="540" w:hangingChars="300" w:hanging="540"/>
                              <w:rPr>
                                <w:sz w:val="18"/>
                              </w:rPr>
                            </w:pPr>
                            <w:r>
                              <w:rPr>
                                <w:rFonts w:hint="eastAsia"/>
                                <w:sz w:val="18"/>
                              </w:rPr>
                              <w:t>（６）自分から人と会話をしようとしている人数</w:t>
                            </w:r>
                          </w:p>
                        </w:txbxContent>
                      </v:textbox>
                    </v:shape>
                  </w:pict>
                </mc:Fallback>
              </mc:AlternateContent>
            </w:r>
          </w:p>
          <w:p w14:paraId="5A5AF774" w14:textId="77777777" w:rsidR="00662946" w:rsidRDefault="00662946" w:rsidP="00A953F5">
            <w:pPr>
              <w:shd w:val="clear" w:color="auto" w:fill="FFFFFF" w:themeFill="background1"/>
              <w:ind w:firstLineChars="1300" w:firstLine="2340"/>
              <w:rPr>
                <w:rFonts w:asciiTheme="minorEastAsia" w:hAnsiTheme="minorEastAsia"/>
                <w:sz w:val="18"/>
              </w:rPr>
            </w:pPr>
          </w:p>
          <w:p w14:paraId="6ED406DD" w14:textId="77777777" w:rsidR="00662946" w:rsidRPr="00204DAD" w:rsidRDefault="00662946" w:rsidP="00A953F5">
            <w:pPr>
              <w:shd w:val="clear" w:color="auto" w:fill="FFFFFF" w:themeFill="background1"/>
              <w:ind w:firstLineChars="1300" w:firstLine="2340"/>
              <w:rPr>
                <w:rFonts w:asciiTheme="minorEastAsia" w:hAnsiTheme="minorEastAsia"/>
                <w:sz w:val="18"/>
              </w:rPr>
            </w:pPr>
          </w:p>
          <w:p w14:paraId="57183170" w14:textId="77777777" w:rsidR="00662946" w:rsidRDefault="00662946" w:rsidP="00A953F5">
            <w:pPr>
              <w:shd w:val="clear" w:color="auto" w:fill="FFFFFF" w:themeFill="background1"/>
              <w:ind w:firstLineChars="1300" w:firstLine="2340"/>
              <w:rPr>
                <w:rFonts w:asciiTheme="minorEastAsia" w:hAnsiTheme="minorEastAsia"/>
                <w:sz w:val="18"/>
              </w:rPr>
            </w:pPr>
          </w:p>
          <w:p w14:paraId="562D77EB" w14:textId="77777777" w:rsidR="00662946" w:rsidRDefault="00662946" w:rsidP="00A953F5">
            <w:pPr>
              <w:shd w:val="clear" w:color="auto" w:fill="FFFFFF" w:themeFill="background1"/>
              <w:ind w:firstLineChars="1300" w:firstLine="2340"/>
              <w:rPr>
                <w:rFonts w:asciiTheme="minorEastAsia" w:hAnsiTheme="minorEastAsia"/>
                <w:sz w:val="18"/>
              </w:rPr>
            </w:pPr>
          </w:p>
          <w:p w14:paraId="295E513B" w14:textId="77777777" w:rsidR="00662946" w:rsidRPr="009841BD" w:rsidRDefault="00662946" w:rsidP="00A953F5">
            <w:pPr>
              <w:shd w:val="clear" w:color="auto" w:fill="FFFFFF" w:themeFill="background1"/>
              <w:rPr>
                <w:rFonts w:asciiTheme="minorEastAsia" w:hAnsiTheme="minorEastAsia"/>
              </w:rPr>
            </w:pPr>
          </w:p>
          <w:p w14:paraId="225F1CA0" w14:textId="77777777" w:rsidR="00662946" w:rsidRDefault="00662946" w:rsidP="00A953F5">
            <w:pPr>
              <w:rPr>
                <w:rFonts w:asciiTheme="minorEastAsia" w:hAnsiTheme="minorEastAsia"/>
              </w:rPr>
            </w:pPr>
          </w:p>
          <w:p w14:paraId="35D9F7F3" w14:textId="77777777" w:rsidR="00662946" w:rsidRDefault="00662946" w:rsidP="00A953F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9680" behindDoc="0" locked="0" layoutInCell="1" allowOverlap="1" wp14:anchorId="104B65D9" wp14:editId="378EF825">
                      <wp:simplePos x="0" y="0"/>
                      <wp:positionH relativeFrom="column">
                        <wp:posOffset>-24130</wp:posOffset>
                      </wp:positionH>
                      <wp:positionV relativeFrom="paragraph">
                        <wp:posOffset>206376</wp:posOffset>
                      </wp:positionV>
                      <wp:extent cx="3048000" cy="5334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048000" cy="533400"/>
                              </a:xfrm>
                              <a:prstGeom prst="rect">
                                <a:avLst/>
                              </a:prstGeom>
                              <a:noFill/>
                              <a:ln w="6350">
                                <a:solidFill>
                                  <a:prstClr val="black"/>
                                </a:solidFill>
                              </a:ln>
                            </wps:spPr>
                            <wps:txbx>
                              <w:txbxContent>
                                <w:p w14:paraId="502EC09D" w14:textId="77777777" w:rsidR="00662946" w:rsidRDefault="00662946" w:rsidP="00662946">
                                  <w:r>
                                    <w:rPr>
                                      <w:rFonts w:hint="eastAsia"/>
                                    </w:rPr>
                                    <w:t xml:space="preserve">　　　　　　　　　　　　　　　　　　　　　　　　　　　　</w:t>
                                  </w:r>
                                </w:p>
                                <w:p w14:paraId="2CA03927" w14:textId="77777777" w:rsidR="00662946" w:rsidRDefault="00662946" w:rsidP="0066294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65D9" id="_x0000_t202" coordsize="21600,21600" o:spt="202" path="m,l,21600r21600,l21600,xe">
                      <v:stroke joinstyle="miter"/>
                      <v:path gradientshapeok="t" o:connecttype="rect"/>
                    </v:shapetype>
                    <v:shape id="テキスト ボックス 9" o:spid="_x0000_s1027" type="#_x0000_t202" style="position:absolute;left:0;text-align:left;margin-left:-1.9pt;margin-top:16.25pt;width:240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" filled="f" strokeweight=".5pt">
                      <v:textbox>
                        <w:txbxContent>
                          <w:p w14:paraId="502EC09D" w14:textId="77777777" w:rsidR="00662946" w:rsidRDefault="00662946" w:rsidP="00662946">
                            <w:r>
                              <w:rPr>
                                <w:rFonts w:hint="eastAsia"/>
                              </w:rPr>
                              <w:t xml:space="preserve">　　　　　　　　　　　　　　　　　　　　　　　　　　　　</w:t>
                            </w:r>
                          </w:p>
                          <w:p w14:paraId="2CA03927" w14:textId="77777777" w:rsidR="00662946" w:rsidRDefault="00662946" w:rsidP="00662946">
                            <w:r>
                              <w:rPr>
                                <w:rFonts w:hint="eastAsia"/>
                              </w:rPr>
                              <w:t xml:space="preserve">　　」</w:t>
                            </w:r>
                          </w:p>
                        </w:txbxContent>
                      </v:textbox>
                    </v:shape>
                  </w:pict>
                </mc:Fallback>
              </mc:AlternateContent>
            </w:r>
            <w:r>
              <w:rPr>
                <w:rFonts w:asciiTheme="minorEastAsia" w:hAnsiTheme="minorEastAsia" w:hint="eastAsia"/>
              </w:rPr>
              <w:t>２　めあてを捉える。</w:t>
            </w:r>
          </w:p>
          <w:p w14:paraId="0609E63E" w14:textId="77777777" w:rsidR="00662946" w:rsidRPr="004419F1" w:rsidRDefault="00662946" w:rsidP="00A953F5">
            <w:pPr>
              <w:rPr>
                <w:rFonts w:asciiTheme="minorEastAsia" w:hAnsiTheme="minorEastAsia"/>
              </w:rPr>
            </w:pPr>
            <w:r w:rsidRPr="004419F1">
              <w:rPr>
                <w:rFonts w:asciiTheme="minorEastAsia" w:hAnsiTheme="minorEastAsia" w:hint="eastAsia"/>
              </w:rPr>
              <w:t>「二人の筆者の主張に対する、自分の考えを広げよう。</w:t>
            </w:r>
          </w:p>
          <w:p w14:paraId="44D29E82" w14:textId="77777777" w:rsidR="00662946" w:rsidRDefault="00662946" w:rsidP="00A953F5">
            <w:pPr>
              <w:rPr>
                <w:rFonts w:asciiTheme="minorEastAsia" w:hAnsiTheme="minorEastAsia"/>
              </w:rPr>
            </w:pPr>
          </w:p>
          <w:p w14:paraId="5F17ADBA" w14:textId="77777777" w:rsidR="00662946" w:rsidRDefault="00662946" w:rsidP="00A953F5">
            <w:pPr>
              <w:rPr>
                <w:rFonts w:asciiTheme="minorEastAsia" w:hAnsiTheme="minorEastAsia"/>
              </w:rPr>
            </w:pPr>
            <w:r>
              <w:rPr>
                <w:rFonts w:asciiTheme="minorEastAsia" w:hAnsiTheme="minorEastAsia" w:hint="eastAsia"/>
              </w:rPr>
              <w:t xml:space="preserve">３　前時の学習で筆者の主張に対して、自分なり　　</w:t>
            </w:r>
          </w:p>
          <w:p w14:paraId="2A70A3DF" w14:textId="77777777" w:rsidR="00662946" w:rsidRDefault="00662946" w:rsidP="00A953F5">
            <w:pPr>
              <w:rPr>
                <w:rFonts w:asciiTheme="minorEastAsia" w:hAnsiTheme="minorEastAsia"/>
              </w:rPr>
            </w:pPr>
            <w:r>
              <w:rPr>
                <w:rFonts w:asciiTheme="minorEastAsia" w:hAnsiTheme="minorEastAsia" w:hint="eastAsia"/>
              </w:rPr>
              <w:t xml:space="preserve">　にまとめた</w:t>
            </w:r>
            <w:r w:rsidRPr="00130AED">
              <w:rPr>
                <w:rFonts w:asciiTheme="minorEastAsia" w:hAnsiTheme="minorEastAsia" w:hint="eastAsia"/>
              </w:rPr>
              <w:t>考え</w:t>
            </w:r>
            <w:r>
              <w:rPr>
                <w:rFonts w:asciiTheme="minorEastAsia" w:hAnsiTheme="minorEastAsia" w:hint="eastAsia"/>
              </w:rPr>
              <w:t>を、自ら</w:t>
            </w:r>
            <w:bookmarkStart w:id="0" w:name="_GoBack"/>
            <w:bookmarkEnd w:id="0"/>
            <w:r>
              <w:rPr>
                <w:rFonts w:asciiTheme="minorEastAsia" w:hAnsiTheme="minorEastAsia" w:hint="eastAsia"/>
              </w:rPr>
              <w:t xml:space="preserve">の課題に注目しながら、　　</w:t>
            </w:r>
          </w:p>
          <w:p w14:paraId="3E4B59AF" w14:textId="77777777" w:rsidR="00662946" w:rsidRDefault="00662946" w:rsidP="00A953F5">
            <w:pPr>
              <w:rPr>
                <w:rFonts w:asciiTheme="minorEastAsia" w:hAnsiTheme="minorEastAsia"/>
              </w:rPr>
            </w:pPr>
            <w:r>
              <w:rPr>
                <w:rFonts w:asciiTheme="minorEastAsia" w:hAnsiTheme="minorEastAsia" w:hint="eastAsia"/>
              </w:rPr>
              <w:t xml:space="preserve">　整理する。</w:t>
            </w:r>
          </w:p>
          <w:p w14:paraId="6BBC66D6" w14:textId="77777777" w:rsidR="00662946" w:rsidRDefault="00662946" w:rsidP="00A953F5">
            <w:pPr>
              <w:rPr>
                <w:rFonts w:asciiTheme="minorEastAsia" w:hAnsiTheme="minorEastAsia"/>
              </w:rPr>
            </w:pPr>
          </w:p>
          <w:p w14:paraId="01C7389A" w14:textId="77777777" w:rsidR="00135FF4" w:rsidRDefault="00662946" w:rsidP="00A953F5">
            <w:pPr>
              <w:rPr>
                <w:rFonts w:asciiTheme="minorEastAsia" w:hAnsiTheme="minorEastAsia"/>
              </w:rPr>
            </w:pPr>
            <w:r>
              <w:rPr>
                <w:rFonts w:asciiTheme="minorEastAsia" w:hAnsiTheme="minorEastAsia" w:hint="eastAsia"/>
              </w:rPr>
              <w:t xml:space="preserve">４　</w:t>
            </w:r>
            <w:r w:rsidR="00D44CA8">
              <w:rPr>
                <w:rFonts w:asciiTheme="minorEastAsia" w:hAnsiTheme="minorEastAsia" w:hint="eastAsia"/>
              </w:rPr>
              <w:t>二人の</w:t>
            </w:r>
            <w:r>
              <w:rPr>
                <w:rFonts w:asciiTheme="minorEastAsia" w:hAnsiTheme="minorEastAsia" w:hint="eastAsia"/>
              </w:rPr>
              <w:t>筆者の主張に対しての考えを交流す</w:t>
            </w:r>
          </w:p>
          <w:p w14:paraId="35C21EE5" w14:textId="4DB3B22D" w:rsidR="00662946" w:rsidRPr="00CB0C07" w:rsidRDefault="00662946" w:rsidP="00135FF4">
            <w:pPr>
              <w:ind w:firstLineChars="100" w:firstLine="210"/>
              <w:rPr>
                <w:rFonts w:asciiTheme="minorEastAsia" w:hAnsiTheme="minorEastAsia"/>
              </w:rPr>
            </w:pPr>
            <w:r>
              <w:rPr>
                <w:rFonts w:asciiTheme="minorEastAsia" w:hAnsiTheme="minorEastAsia" w:hint="eastAsia"/>
              </w:rPr>
              <w:t>る。</w:t>
            </w:r>
          </w:p>
          <w:p w14:paraId="73281A78" w14:textId="0955BE55" w:rsidR="00662946" w:rsidRPr="009838B5" w:rsidRDefault="00662946" w:rsidP="00A953F5">
            <w:pPr>
              <w:ind w:left="210" w:hangingChars="100" w:hanging="210"/>
              <w:rPr>
                <w:rFonts w:asciiTheme="minorEastAsia" w:hAnsiTheme="minorEastAsia"/>
              </w:rPr>
            </w:pPr>
            <w:r>
              <w:rPr>
                <w:rFonts w:asciiTheme="minorEastAsia" w:hAnsiTheme="minorEastAsia" w:hint="eastAsia"/>
              </w:rPr>
              <w:t>（１）</w:t>
            </w:r>
            <w:r w:rsidR="00D44CA8">
              <w:rPr>
                <w:rFonts w:asciiTheme="minorEastAsia" w:hAnsiTheme="minorEastAsia" w:hint="eastAsia"/>
              </w:rPr>
              <w:t>自分の知識や経験と比べて気が付いたこと</w:t>
            </w:r>
          </w:p>
          <w:p w14:paraId="787CF260" w14:textId="71BEA29C" w:rsidR="00662946" w:rsidRDefault="00662946" w:rsidP="00D44CA8">
            <w:pPr>
              <w:ind w:left="420" w:hangingChars="200" w:hanging="420"/>
              <w:rPr>
                <w:rFonts w:asciiTheme="minorEastAsia" w:hAnsiTheme="minorEastAsia"/>
              </w:rPr>
            </w:pPr>
            <w:r w:rsidRPr="00805F4F">
              <w:rPr>
                <w:rFonts w:asciiTheme="minorEastAsia" w:hAnsiTheme="minorEastAsia" w:hint="eastAsia"/>
              </w:rPr>
              <w:t>（例）</w:t>
            </w:r>
            <w:r w:rsidR="00D44CA8">
              <w:rPr>
                <w:rFonts w:asciiTheme="minorEastAsia" w:hAnsiTheme="minorEastAsia" w:hint="eastAsia"/>
              </w:rPr>
              <w:t>一日の生活の中で、</w:t>
            </w:r>
            <w:r w:rsidRPr="00805F4F">
              <w:rPr>
                <w:rFonts w:asciiTheme="minorEastAsia" w:hAnsiTheme="minorEastAsia" w:hint="eastAsia"/>
              </w:rPr>
              <w:t>インターネット</w:t>
            </w:r>
            <w:r w:rsidR="00D44CA8">
              <w:rPr>
                <w:rFonts w:asciiTheme="minorEastAsia" w:hAnsiTheme="minorEastAsia" w:hint="eastAsia"/>
              </w:rPr>
              <w:t>やメディアを使う機会が多い。</w:t>
            </w:r>
          </w:p>
          <w:p w14:paraId="6B0E6EDF" w14:textId="1FB6CC2E" w:rsidR="00D44CA8" w:rsidRDefault="00662946" w:rsidP="00D44CA8">
            <w:pPr>
              <w:ind w:left="420" w:hangingChars="200" w:hanging="420"/>
              <w:rPr>
                <w:rFonts w:asciiTheme="minorEastAsia" w:hAnsiTheme="minorEastAsia"/>
              </w:rPr>
            </w:pPr>
            <w:r w:rsidRPr="00805F4F">
              <w:rPr>
                <w:rFonts w:asciiTheme="minorEastAsia" w:hAnsiTheme="minorEastAsia" w:hint="eastAsia"/>
              </w:rPr>
              <w:t>（例）</w:t>
            </w:r>
            <w:r w:rsidR="00D44CA8">
              <w:rPr>
                <w:rFonts w:asciiTheme="minorEastAsia" w:hAnsiTheme="minorEastAsia" w:hint="eastAsia"/>
              </w:rPr>
              <w:t>便利な面が多いので、その欠点について考えることがあまりなかった。</w:t>
            </w:r>
          </w:p>
          <w:p w14:paraId="22817938" w14:textId="55CAC07E" w:rsidR="00662946" w:rsidRPr="009838B5" w:rsidRDefault="00662946" w:rsidP="00A953F5">
            <w:pPr>
              <w:rPr>
                <w:rFonts w:asciiTheme="minorEastAsia" w:hAnsiTheme="minorEastAsia"/>
              </w:rPr>
            </w:pPr>
            <w:r>
              <w:rPr>
                <w:rFonts w:asciiTheme="minorEastAsia" w:hAnsiTheme="minorEastAsia" w:hint="eastAsia"/>
              </w:rPr>
              <w:t>（２）</w:t>
            </w:r>
            <w:r w:rsidR="00D44CA8">
              <w:rPr>
                <w:rFonts w:asciiTheme="minorEastAsia" w:hAnsiTheme="minorEastAsia" w:hint="eastAsia"/>
              </w:rPr>
              <w:t>自分の考えとの共通点や異なる点</w:t>
            </w:r>
          </w:p>
          <w:p w14:paraId="5C14118A" w14:textId="77777777" w:rsidR="00662946" w:rsidRDefault="00662946" w:rsidP="00A953F5">
            <w:pPr>
              <w:rPr>
                <w:rFonts w:asciiTheme="minorEastAsia" w:hAnsiTheme="minorEastAsia"/>
              </w:rPr>
            </w:pPr>
            <w:r w:rsidRPr="00805F4F">
              <w:rPr>
                <w:rFonts w:asciiTheme="minorEastAsia" w:hAnsiTheme="minorEastAsia" w:hint="eastAsia"/>
              </w:rPr>
              <w:t>（例）よいコミュニケーションはたくさん人と話</w:t>
            </w:r>
            <w:r>
              <w:rPr>
                <w:rFonts w:asciiTheme="minorEastAsia" w:hAnsiTheme="minorEastAsia" w:hint="eastAsia"/>
              </w:rPr>
              <w:t xml:space="preserve">　</w:t>
            </w:r>
          </w:p>
          <w:p w14:paraId="08F1BDD1" w14:textId="77777777" w:rsidR="00662946" w:rsidRDefault="00662946" w:rsidP="00A953F5">
            <w:pPr>
              <w:rPr>
                <w:rFonts w:asciiTheme="minorEastAsia" w:hAnsiTheme="minorEastAsia"/>
              </w:rPr>
            </w:pPr>
            <w:r>
              <w:rPr>
                <w:rFonts w:asciiTheme="minorEastAsia" w:hAnsiTheme="minorEastAsia" w:hint="eastAsia"/>
              </w:rPr>
              <w:t xml:space="preserve">　　</w:t>
            </w:r>
            <w:r w:rsidRPr="00805F4F">
              <w:rPr>
                <w:rFonts w:asciiTheme="minorEastAsia" w:hAnsiTheme="minorEastAsia" w:hint="eastAsia"/>
              </w:rPr>
              <w:t>すことだと思っていたが、気持ちを伝えて人</w:t>
            </w:r>
            <w:r>
              <w:rPr>
                <w:rFonts w:asciiTheme="minorEastAsia" w:hAnsiTheme="minorEastAsia" w:hint="eastAsia"/>
              </w:rPr>
              <w:t xml:space="preserve">　</w:t>
            </w:r>
          </w:p>
          <w:p w14:paraId="3D0BB6DE" w14:textId="77777777" w:rsidR="00662946" w:rsidRDefault="00662946" w:rsidP="00A953F5">
            <w:pPr>
              <w:rPr>
                <w:rFonts w:asciiTheme="minorEastAsia" w:hAnsiTheme="minorEastAsia"/>
              </w:rPr>
            </w:pPr>
            <w:r>
              <w:rPr>
                <w:rFonts w:asciiTheme="minorEastAsia" w:hAnsiTheme="minorEastAsia" w:hint="eastAsia"/>
              </w:rPr>
              <w:t xml:space="preserve">　　</w:t>
            </w:r>
            <w:r w:rsidRPr="00805F4F">
              <w:rPr>
                <w:rFonts w:asciiTheme="minorEastAsia" w:hAnsiTheme="minorEastAsia" w:hint="eastAsia"/>
              </w:rPr>
              <w:t>とぶつかったり、折り合いをつけたりするこ</w:t>
            </w:r>
            <w:r>
              <w:rPr>
                <w:rFonts w:asciiTheme="minorEastAsia" w:hAnsiTheme="minorEastAsia" w:hint="eastAsia"/>
              </w:rPr>
              <w:t xml:space="preserve">　</w:t>
            </w:r>
          </w:p>
          <w:p w14:paraId="0573487B" w14:textId="77777777" w:rsidR="00662946" w:rsidRDefault="00662946" w:rsidP="00A953F5">
            <w:pPr>
              <w:rPr>
                <w:rFonts w:asciiTheme="minorEastAsia" w:hAnsiTheme="minorEastAsia"/>
              </w:rPr>
            </w:pPr>
            <w:r>
              <w:rPr>
                <w:rFonts w:asciiTheme="minorEastAsia" w:hAnsiTheme="minorEastAsia" w:hint="eastAsia"/>
              </w:rPr>
              <w:t xml:space="preserve">　　</w:t>
            </w:r>
            <w:r w:rsidRPr="00805F4F">
              <w:rPr>
                <w:rFonts w:asciiTheme="minorEastAsia" w:hAnsiTheme="minorEastAsia" w:hint="eastAsia"/>
              </w:rPr>
              <w:t>とも大切だ。</w:t>
            </w:r>
          </w:p>
          <w:p w14:paraId="32B04464" w14:textId="77777777" w:rsidR="00662946" w:rsidRDefault="00662946" w:rsidP="00A953F5">
            <w:pPr>
              <w:rPr>
                <w:rFonts w:asciiTheme="minorEastAsia" w:hAnsiTheme="minorEastAsia"/>
              </w:rPr>
            </w:pPr>
            <w:r>
              <w:rPr>
                <w:rFonts w:asciiTheme="minorEastAsia" w:hAnsiTheme="minorEastAsia" w:hint="eastAsia"/>
              </w:rPr>
              <w:t>（例）メールやＬＩＮＥだけでなく、直接話すコミ</w:t>
            </w:r>
          </w:p>
          <w:p w14:paraId="2F3C8287" w14:textId="77777777" w:rsidR="00662946" w:rsidRDefault="00662946" w:rsidP="00A953F5">
            <w:pPr>
              <w:rPr>
                <w:rFonts w:asciiTheme="minorEastAsia" w:hAnsiTheme="minorEastAsia"/>
              </w:rPr>
            </w:pPr>
            <w:r>
              <w:rPr>
                <w:rFonts w:asciiTheme="minorEastAsia" w:hAnsiTheme="minorEastAsia" w:hint="eastAsia"/>
              </w:rPr>
              <w:t xml:space="preserve">　　ュニケーションも大切だと思った。</w:t>
            </w:r>
          </w:p>
          <w:p w14:paraId="3F68327C" w14:textId="7DC6D02A" w:rsidR="00662946" w:rsidRDefault="00D44CA8" w:rsidP="00D44CA8">
            <w:pPr>
              <w:ind w:left="420" w:hangingChars="200" w:hanging="420"/>
              <w:rPr>
                <w:rFonts w:asciiTheme="minorEastAsia" w:hAnsiTheme="minorEastAsia"/>
              </w:rPr>
            </w:pPr>
            <w:r>
              <w:rPr>
                <w:rFonts w:asciiTheme="minorEastAsia" w:hAnsiTheme="minorEastAsia" w:hint="eastAsia"/>
              </w:rPr>
              <w:t>（例）二人とも似た意味の言葉を使って、似た内容を主張していると思う。</w:t>
            </w:r>
          </w:p>
          <w:p w14:paraId="0206B908" w14:textId="77777777" w:rsidR="00D44CA8" w:rsidRPr="00D44CA8" w:rsidRDefault="00D44CA8" w:rsidP="00D44CA8">
            <w:pPr>
              <w:ind w:left="420" w:hangingChars="200" w:hanging="420"/>
              <w:rPr>
                <w:rFonts w:asciiTheme="minorEastAsia" w:hAnsiTheme="minorEastAsia"/>
              </w:rPr>
            </w:pPr>
          </w:p>
          <w:p w14:paraId="1B6596CA" w14:textId="77777777" w:rsidR="00662946" w:rsidRDefault="00662946" w:rsidP="00A953F5">
            <w:pPr>
              <w:rPr>
                <w:rFonts w:asciiTheme="minorEastAsia" w:hAnsiTheme="minorEastAsia"/>
              </w:rPr>
            </w:pPr>
            <w:r>
              <w:rPr>
                <w:rFonts w:asciiTheme="minorEastAsia" w:hAnsiTheme="minorEastAsia" w:hint="eastAsia"/>
              </w:rPr>
              <w:t>５　振り返りをノートに書く。</w:t>
            </w:r>
          </w:p>
          <w:p w14:paraId="235691C3" w14:textId="77777777" w:rsidR="00662946" w:rsidRDefault="00662946" w:rsidP="00A953F5">
            <w:pPr>
              <w:rPr>
                <w:rFonts w:asciiTheme="minorEastAsia" w:hAnsiTheme="minorEastAsia"/>
              </w:rPr>
            </w:pPr>
          </w:p>
          <w:p w14:paraId="4B22992A" w14:textId="77777777" w:rsidR="00662946" w:rsidRDefault="00662946" w:rsidP="00A953F5">
            <w:pPr>
              <w:rPr>
                <w:rFonts w:asciiTheme="minorEastAsia" w:hAnsiTheme="minorEastAsia"/>
              </w:rPr>
            </w:pPr>
          </w:p>
          <w:p w14:paraId="095ACA5C" w14:textId="77777777" w:rsidR="00662946" w:rsidRPr="00BA6063" w:rsidRDefault="00662946" w:rsidP="00A953F5">
            <w:pPr>
              <w:rPr>
                <w:rFonts w:asciiTheme="minorEastAsia" w:hAnsiTheme="minorEastAsia"/>
              </w:rPr>
            </w:pPr>
            <w:r>
              <w:rPr>
                <w:rFonts w:asciiTheme="minorEastAsia" w:hAnsiTheme="minorEastAsia" w:hint="eastAsia"/>
              </w:rPr>
              <w:t>６　次時の学習の見通しをもつ。</w:t>
            </w:r>
          </w:p>
        </w:tc>
        <w:tc>
          <w:tcPr>
            <w:tcW w:w="736" w:type="dxa"/>
          </w:tcPr>
          <w:p w14:paraId="7B11E6B0" w14:textId="77777777" w:rsidR="00662946" w:rsidRDefault="00662946" w:rsidP="00A953F5">
            <w:pPr>
              <w:ind w:left="210" w:hanging="210"/>
              <w:rPr>
                <w:rFonts w:asciiTheme="minorEastAsia" w:hAnsiTheme="minorEastAsia"/>
                <w:noProof/>
              </w:rPr>
            </w:pPr>
            <w:r>
              <w:rPr>
                <w:rFonts w:asciiTheme="minorEastAsia" w:hAnsiTheme="minorEastAsia" w:hint="eastAsia"/>
                <w:noProof/>
              </w:rPr>
              <w:t>5分</w:t>
            </w:r>
          </w:p>
          <w:p w14:paraId="78CBE1C6" w14:textId="77777777" w:rsidR="00662946" w:rsidRDefault="00662946" w:rsidP="00A953F5">
            <w:pPr>
              <w:ind w:left="210" w:hanging="210"/>
              <w:rPr>
                <w:rFonts w:asciiTheme="minorEastAsia" w:hAnsiTheme="minorEastAsia"/>
                <w:noProof/>
              </w:rPr>
            </w:pPr>
          </w:p>
          <w:p w14:paraId="40A1623D" w14:textId="77777777" w:rsidR="00662946" w:rsidRDefault="00662946" w:rsidP="00A953F5">
            <w:pPr>
              <w:ind w:left="210" w:hanging="210"/>
              <w:rPr>
                <w:rFonts w:asciiTheme="minorEastAsia" w:hAnsiTheme="minorEastAsia"/>
                <w:noProof/>
              </w:rPr>
            </w:pPr>
          </w:p>
          <w:p w14:paraId="0A429B00" w14:textId="77777777" w:rsidR="00662946" w:rsidRDefault="00662946" w:rsidP="00A953F5">
            <w:pPr>
              <w:ind w:left="210" w:hanging="210"/>
              <w:rPr>
                <w:rFonts w:asciiTheme="minorEastAsia" w:hAnsiTheme="minorEastAsia"/>
                <w:noProof/>
              </w:rPr>
            </w:pPr>
          </w:p>
          <w:p w14:paraId="38410480" w14:textId="77777777" w:rsidR="00662946" w:rsidRDefault="00662946" w:rsidP="00A953F5">
            <w:pPr>
              <w:rPr>
                <w:rFonts w:asciiTheme="minorEastAsia" w:hAnsiTheme="minorEastAsia"/>
                <w:noProof/>
              </w:rPr>
            </w:pPr>
          </w:p>
          <w:p w14:paraId="31567080" w14:textId="77777777" w:rsidR="00662946" w:rsidRDefault="00662946" w:rsidP="00A953F5">
            <w:pPr>
              <w:rPr>
                <w:rFonts w:asciiTheme="minorEastAsia" w:hAnsiTheme="minorEastAsia"/>
                <w:noProof/>
              </w:rPr>
            </w:pPr>
          </w:p>
          <w:p w14:paraId="5C26BBB6" w14:textId="77777777" w:rsidR="00662946" w:rsidRDefault="00662946" w:rsidP="00A953F5">
            <w:pPr>
              <w:rPr>
                <w:rFonts w:asciiTheme="minorEastAsia" w:hAnsiTheme="minorEastAsia"/>
                <w:noProof/>
              </w:rPr>
            </w:pPr>
          </w:p>
          <w:p w14:paraId="54FC0D75" w14:textId="77777777" w:rsidR="00662946" w:rsidRDefault="00662946" w:rsidP="00A953F5">
            <w:pPr>
              <w:rPr>
                <w:rFonts w:asciiTheme="minorEastAsia" w:hAnsiTheme="minorEastAsia"/>
                <w:noProof/>
              </w:rPr>
            </w:pPr>
          </w:p>
          <w:p w14:paraId="649D2143" w14:textId="77777777" w:rsidR="00662946" w:rsidRDefault="00662946" w:rsidP="00A953F5">
            <w:pPr>
              <w:rPr>
                <w:rFonts w:asciiTheme="minorEastAsia" w:hAnsiTheme="minorEastAsia"/>
                <w:noProof/>
              </w:rPr>
            </w:pPr>
          </w:p>
          <w:p w14:paraId="7B11E66C" w14:textId="77777777" w:rsidR="00662946" w:rsidRDefault="00662946" w:rsidP="00A953F5">
            <w:pPr>
              <w:rPr>
                <w:rFonts w:asciiTheme="minorEastAsia" w:hAnsiTheme="minorEastAsia"/>
                <w:noProof/>
              </w:rPr>
            </w:pPr>
          </w:p>
          <w:p w14:paraId="78C1AA54" w14:textId="77777777" w:rsidR="00662946" w:rsidRDefault="00662946" w:rsidP="00A953F5">
            <w:pPr>
              <w:rPr>
                <w:rFonts w:asciiTheme="minorEastAsia" w:hAnsiTheme="minorEastAsia"/>
                <w:noProof/>
              </w:rPr>
            </w:pPr>
            <w:r>
              <w:rPr>
                <w:rFonts w:asciiTheme="minorEastAsia" w:hAnsiTheme="minorEastAsia" w:hint="eastAsia"/>
                <w:noProof/>
              </w:rPr>
              <w:t>5分</w:t>
            </w:r>
          </w:p>
          <w:p w14:paraId="38B04457" w14:textId="77777777" w:rsidR="00662946" w:rsidRDefault="00662946" w:rsidP="00A953F5">
            <w:pPr>
              <w:rPr>
                <w:rFonts w:asciiTheme="minorEastAsia" w:hAnsiTheme="minorEastAsia"/>
                <w:noProof/>
              </w:rPr>
            </w:pPr>
          </w:p>
          <w:p w14:paraId="5D3A7FC4" w14:textId="77777777" w:rsidR="00662946" w:rsidRDefault="00662946" w:rsidP="00A953F5">
            <w:pPr>
              <w:rPr>
                <w:rFonts w:asciiTheme="minorEastAsia" w:hAnsiTheme="minorEastAsia"/>
                <w:noProof/>
              </w:rPr>
            </w:pPr>
          </w:p>
          <w:p w14:paraId="28446AF4" w14:textId="77777777" w:rsidR="00662946" w:rsidRDefault="00662946" w:rsidP="00A953F5">
            <w:pPr>
              <w:rPr>
                <w:rFonts w:asciiTheme="minorEastAsia" w:hAnsiTheme="minorEastAsia"/>
                <w:noProof/>
              </w:rPr>
            </w:pPr>
            <w:r>
              <w:rPr>
                <w:rFonts w:asciiTheme="minorEastAsia" w:hAnsiTheme="minorEastAsia" w:hint="eastAsia"/>
                <w:noProof/>
              </w:rPr>
              <w:t>5分</w:t>
            </w:r>
          </w:p>
          <w:p w14:paraId="63C7E9EE" w14:textId="77777777" w:rsidR="00662946" w:rsidRDefault="00662946" w:rsidP="00A953F5">
            <w:pPr>
              <w:rPr>
                <w:rFonts w:asciiTheme="minorEastAsia" w:hAnsiTheme="minorEastAsia"/>
                <w:noProof/>
              </w:rPr>
            </w:pPr>
          </w:p>
          <w:p w14:paraId="076640C2" w14:textId="77777777" w:rsidR="00662946" w:rsidRDefault="00662946" w:rsidP="00A953F5">
            <w:pPr>
              <w:rPr>
                <w:rFonts w:asciiTheme="minorEastAsia" w:hAnsiTheme="minorEastAsia"/>
                <w:noProof/>
              </w:rPr>
            </w:pPr>
          </w:p>
          <w:p w14:paraId="78CEF82A" w14:textId="77777777" w:rsidR="00662946" w:rsidRDefault="00662946" w:rsidP="00A953F5">
            <w:pPr>
              <w:rPr>
                <w:rFonts w:asciiTheme="minorEastAsia" w:hAnsiTheme="minorEastAsia"/>
                <w:noProof/>
              </w:rPr>
            </w:pPr>
          </w:p>
          <w:p w14:paraId="37134B1C" w14:textId="024A05AB" w:rsidR="00662946" w:rsidRDefault="00662946" w:rsidP="00A953F5">
            <w:pPr>
              <w:rPr>
                <w:rFonts w:asciiTheme="minorEastAsia" w:hAnsiTheme="minorEastAsia"/>
                <w:noProof/>
              </w:rPr>
            </w:pPr>
          </w:p>
          <w:p w14:paraId="6CC8329B" w14:textId="77777777" w:rsidR="00981E86" w:rsidRDefault="00981E86" w:rsidP="00A953F5">
            <w:pPr>
              <w:rPr>
                <w:rFonts w:asciiTheme="minorEastAsia" w:hAnsiTheme="minorEastAsia"/>
                <w:noProof/>
              </w:rPr>
            </w:pPr>
          </w:p>
          <w:p w14:paraId="7A3541B7" w14:textId="77777777" w:rsidR="00662946" w:rsidRDefault="00662946" w:rsidP="00A953F5">
            <w:pPr>
              <w:rPr>
                <w:rFonts w:asciiTheme="minorEastAsia" w:hAnsiTheme="minorEastAsia"/>
                <w:noProof/>
              </w:rPr>
            </w:pPr>
            <w:r>
              <w:rPr>
                <w:rFonts w:asciiTheme="minorEastAsia" w:hAnsiTheme="minorEastAsia"/>
                <w:noProof/>
              </w:rPr>
              <w:t>12</w:t>
            </w:r>
            <w:r>
              <w:rPr>
                <w:rFonts w:asciiTheme="minorEastAsia" w:hAnsiTheme="minorEastAsia" w:hint="eastAsia"/>
                <w:noProof/>
              </w:rPr>
              <w:t>分</w:t>
            </w:r>
          </w:p>
          <w:p w14:paraId="682713CC" w14:textId="77777777" w:rsidR="00662946" w:rsidRDefault="00662946" w:rsidP="00A953F5">
            <w:pPr>
              <w:rPr>
                <w:rFonts w:asciiTheme="minorEastAsia" w:hAnsiTheme="minorEastAsia"/>
                <w:noProof/>
              </w:rPr>
            </w:pPr>
          </w:p>
          <w:p w14:paraId="3E2F5EF0" w14:textId="77777777" w:rsidR="00662946" w:rsidRDefault="00662946" w:rsidP="00A953F5">
            <w:pPr>
              <w:rPr>
                <w:rFonts w:asciiTheme="minorEastAsia" w:hAnsiTheme="minorEastAsia"/>
                <w:noProof/>
              </w:rPr>
            </w:pPr>
          </w:p>
          <w:p w14:paraId="3A59F142" w14:textId="77777777" w:rsidR="00662946" w:rsidRDefault="00662946" w:rsidP="00A953F5">
            <w:pPr>
              <w:rPr>
                <w:rFonts w:asciiTheme="minorEastAsia" w:hAnsiTheme="minorEastAsia"/>
                <w:noProof/>
              </w:rPr>
            </w:pPr>
          </w:p>
          <w:p w14:paraId="33BD6720" w14:textId="5A94AE8F" w:rsidR="00662946" w:rsidRDefault="00662946" w:rsidP="00A953F5">
            <w:pPr>
              <w:rPr>
                <w:rFonts w:asciiTheme="minorEastAsia" w:hAnsiTheme="minorEastAsia"/>
                <w:noProof/>
              </w:rPr>
            </w:pPr>
          </w:p>
          <w:p w14:paraId="042A0501" w14:textId="77777777" w:rsidR="00662946" w:rsidRDefault="00662946" w:rsidP="00A953F5">
            <w:pPr>
              <w:rPr>
                <w:rFonts w:asciiTheme="minorEastAsia" w:hAnsiTheme="minorEastAsia"/>
                <w:noProof/>
              </w:rPr>
            </w:pPr>
            <w:r>
              <w:rPr>
                <w:rFonts w:asciiTheme="minorEastAsia" w:hAnsiTheme="minorEastAsia" w:hint="eastAsia"/>
                <w:noProof/>
              </w:rPr>
              <w:t>12分</w:t>
            </w:r>
          </w:p>
          <w:p w14:paraId="5B0EAAB0" w14:textId="77777777" w:rsidR="00662946" w:rsidRDefault="00662946" w:rsidP="00A953F5">
            <w:pPr>
              <w:rPr>
                <w:rFonts w:asciiTheme="minorEastAsia" w:hAnsiTheme="minorEastAsia"/>
                <w:noProof/>
              </w:rPr>
            </w:pPr>
          </w:p>
          <w:p w14:paraId="5CB70C09" w14:textId="77777777" w:rsidR="00662946" w:rsidRDefault="00662946" w:rsidP="00A953F5">
            <w:pPr>
              <w:rPr>
                <w:rFonts w:asciiTheme="minorEastAsia" w:hAnsiTheme="minorEastAsia"/>
                <w:noProof/>
              </w:rPr>
            </w:pPr>
          </w:p>
          <w:p w14:paraId="755596E6" w14:textId="77777777" w:rsidR="00662946" w:rsidRDefault="00662946" w:rsidP="00A953F5">
            <w:pPr>
              <w:rPr>
                <w:rFonts w:asciiTheme="minorEastAsia" w:hAnsiTheme="minorEastAsia"/>
                <w:noProof/>
              </w:rPr>
            </w:pPr>
          </w:p>
          <w:p w14:paraId="6F8AE964" w14:textId="77777777" w:rsidR="00662946" w:rsidRDefault="00662946" w:rsidP="00A953F5">
            <w:pPr>
              <w:rPr>
                <w:rFonts w:asciiTheme="minorEastAsia" w:hAnsiTheme="minorEastAsia"/>
                <w:noProof/>
              </w:rPr>
            </w:pPr>
          </w:p>
          <w:p w14:paraId="3F289AA3" w14:textId="77777777" w:rsidR="00662946" w:rsidRDefault="00662946" w:rsidP="00A953F5">
            <w:pPr>
              <w:rPr>
                <w:rFonts w:asciiTheme="minorEastAsia" w:hAnsiTheme="minorEastAsia"/>
                <w:noProof/>
              </w:rPr>
            </w:pPr>
          </w:p>
          <w:p w14:paraId="13C13C0E" w14:textId="77777777" w:rsidR="00662946" w:rsidRDefault="00662946" w:rsidP="00A953F5">
            <w:pPr>
              <w:rPr>
                <w:rFonts w:asciiTheme="minorEastAsia" w:hAnsiTheme="minorEastAsia"/>
                <w:noProof/>
              </w:rPr>
            </w:pPr>
          </w:p>
          <w:p w14:paraId="77299A95" w14:textId="77777777" w:rsidR="00662946" w:rsidRDefault="00662946" w:rsidP="00A953F5">
            <w:pPr>
              <w:rPr>
                <w:rFonts w:asciiTheme="minorEastAsia" w:hAnsiTheme="minorEastAsia"/>
                <w:noProof/>
              </w:rPr>
            </w:pPr>
          </w:p>
          <w:p w14:paraId="121C3A7F" w14:textId="14F988CE" w:rsidR="00662946" w:rsidRDefault="00662946" w:rsidP="00A953F5">
            <w:pPr>
              <w:rPr>
                <w:rFonts w:asciiTheme="minorEastAsia" w:hAnsiTheme="minorEastAsia"/>
                <w:noProof/>
              </w:rPr>
            </w:pPr>
          </w:p>
          <w:p w14:paraId="44020D0B" w14:textId="77777777" w:rsidR="00981E86" w:rsidRDefault="00981E86" w:rsidP="00A953F5">
            <w:pPr>
              <w:rPr>
                <w:rFonts w:asciiTheme="minorEastAsia" w:hAnsiTheme="minorEastAsia"/>
                <w:noProof/>
              </w:rPr>
            </w:pPr>
          </w:p>
          <w:p w14:paraId="5FFCD10F" w14:textId="77777777" w:rsidR="00662946" w:rsidRPr="009841BD" w:rsidRDefault="00662946" w:rsidP="00A953F5">
            <w:pPr>
              <w:rPr>
                <w:rFonts w:asciiTheme="minorEastAsia" w:hAnsiTheme="minorEastAsia"/>
                <w:noProof/>
              </w:rPr>
            </w:pPr>
            <w:r>
              <w:rPr>
                <w:rFonts w:asciiTheme="minorEastAsia" w:hAnsiTheme="minorEastAsia" w:hint="eastAsia"/>
                <w:noProof/>
              </w:rPr>
              <w:t>6分</w:t>
            </w:r>
          </w:p>
        </w:tc>
        <w:tc>
          <w:tcPr>
            <w:tcW w:w="4962" w:type="dxa"/>
          </w:tcPr>
          <w:p w14:paraId="00ED0BC3" w14:textId="77777777" w:rsidR="00662946" w:rsidRPr="004B48FE" w:rsidRDefault="00662946" w:rsidP="00A953F5">
            <w:pPr>
              <w:rPr>
                <w:rFonts w:asciiTheme="minorEastAsia" w:hAnsiTheme="minorEastAsia"/>
              </w:rPr>
            </w:pPr>
            <w:r w:rsidRPr="009841BD">
              <w:rPr>
                <w:noProof/>
              </w:rPr>
              <mc:AlternateContent>
                <mc:Choice Requires="wps">
                  <w:drawing>
                    <wp:anchor distT="0" distB="0" distL="114300" distR="114300" simplePos="0" relativeHeight="251702272" behindDoc="0" locked="0" layoutInCell="1" allowOverlap="1" wp14:anchorId="02D273C5" wp14:editId="5EAFF540">
                      <wp:simplePos x="0" y="0"/>
                      <wp:positionH relativeFrom="column">
                        <wp:posOffset>-20955</wp:posOffset>
                      </wp:positionH>
                      <wp:positionV relativeFrom="paragraph">
                        <wp:posOffset>63499</wp:posOffset>
                      </wp:positionV>
                      <wp:extent cx="3048000" cy="12668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048000" cy="1266825"/>
                              </a:xfrm>
                              <a:prstGeom prst="rect">
                                <a:avLst/>
                              </a:prstGeom>
                              <a:noFill/>
                              <a:ln w="6350">
                                <a:solidFill>
                                  <a:prstClr val="black"/>
                                </a:solidFill>
                              </a:ln>
                            </wps:spPr>
                            <wps:txbx>
                              <w:txbxContent>
                                <w:p w14:paraId="1011C154" w14:textId="77777777" w:rsidR="00662946" w:rsidRDefault="00662946" w:rsidP="00662946">
                                  <w:pPr>
                                    <w:spacing w:line="300" w:lineRule="exact"/>
                                    <w:ind w:left="630" w:hanging="630"/>
                                    <w:rPr>
                                      <w:rFonts w:asciiTheme="minorEastAsia" w:hAnsiTheme="minorEastAsia"/>
                                      <w:b/>
                                    </w:rPr>
                                  </w:pPr>
                                  <w:r w:rsidRPr="00041048">
                                    <w:rPr>
                                      <w:rFonts w:asciiTheme="minorEastAsia" w:hAnsiTheme="minorEastAsia" w:hint="eastAsia"/>
                                      <w:bdr w:val="single" w:sz="4" w:space="0" w:color="auto"/>
                                    </w:rPr>
                                    <w:t>視点１</w:t>
                                  </w:r>
                                  <w:r w:rsidRPr="00041048">
                                    <w:rPr>
                                      <w:rFonts w:asciiTheme="minorEastAsia" w:hAnsiTheme="minorEastAsia" w:hint="eastAsia"/>
                                    </w:rPr>
                                    <w:t xml:space="preserve">　</w:t>
                                  </w:r>
                                  <w:r>
                                    <w:rPr>
                                      <w:rFonts w:asciiTheme="minorEastAsia" w:hAnsiTheme="minorEastAsia" w:hint="eastAsia"/>
                                      <w:b/>
                                    </w:rPr>
                                    <w:t>授業づくりにおいて、子どもが</w:t>
                                  </w:r>
                                  <w:r>
                                    <w:rPr>
                                      <w:rFonts w:asciiTheme="minorEastAsia" w:hAnsiTheme="minorEastAsia"/>
                                      <w:b/>
                                    </w:rPr>
                                    <w:t>「</w:t>
                                  </w:r>
                                  <w:r>
                                    <w:rPr>
                                      <w:rFonts w:asciiTheme="minorEastAsia" w:hAnsiTheme="minorEastAsia" w:hint="eastAsia"/>
                                      <w:b/>
                                    </w:rPr>
                                    <w:t>学ぶ</w:t>
                                  </w:r>
                                  <w:r>
                                    <w:rPr>
                                      <w:rFonts w:asciiTheme="minorEastAsia" w:hAnsiTheme="minorEastAsia"/>
                                      <w:b/>
                                    </w:rPr>
                                    <w:t>楽しさ」</w:t>
                                  </w:r>
                                  <w:r>
                                    <w:rPr>
                                      <w:rFonts w:asciiTheme="minorEastAsia" w:hAnsiTheme="minorEastAsia" w:hint="eastAsia"/>
                                      <w:b/>
                                    </w:rPr>
                                    <w:t>を</w:t>
                                  </w:r>
                                  <w:r>
                                    <w:rPr>
                                      <w:rFonts w:asciiTheme="minorEastAsia" w:hAnsiTheme="minorEastAsia"/>
                                      <w:b/>
                                    </w:rPr>
                                    <w:t>味わうための工夫</w:t>
                                  </w:r>
                                </w:p>
                                <w:p w14:paraId="143261AD" w14:textId="77777777" w:rsidR="00662946" w:rsidRDefault="00662946" w:rsidP="00662946">
                                  <w:pPr>
                                    <w:spacing w:line="300" w:lineRule="exact"/>
                                    <w:ind w:left="630" w:hanging="630"/>
                                  </w:pPr>
                                  <w:r>
                                    <w:rPr>
                                      <w:rFonts w:hint="eastAsia"/>
                                    </w:rPr>
                                    <w:t xml:space="preserve">　児童の実態アンケートから、メディアとコミ</w:t>
                                  </w:r>
                                </w:p>
                                <w:p w14:paraId="6BD9D920" w14:textId="77777777" w:rsidR="00662946" w:rsidRDefault="00662946" w:rsidP="00662946">
                                  <w:pPr>
                                    <w:spacing w:line="300" w:lineRule="exact"/>
                                    <w:ind w:left="630" w:hanging="630"/>
                                  </w:pPr>
                                  <w:r>
                                    <w:rPr>
                                      <w:rFonts w:hint="eastAsia"/>
                                    </w:rPr>
                                    <w:t>ュニケーションの実態に</w:t>
                                  </w:r>
                                  <w:r>
                                    <w:t>ついて考えさせる</w:t>
                                  </w:r>
                                  <w:r>
                                    <w:rPr>
                                      <w:rFonts w:hint="eastAsia"/>
                                    </w:rPr>
                                    <w:t>こと</w:t>
                                  </w:r>
                                </w:p>
                                <w:p w14:paraId="1F6B9212" w14:textId="77777777" w:rsidR="00662946" w:rsidRDefault="00662946" w:rsidP="00662946">
                                  <w:pPr>
                                    <w:spacing w:line="300" w:lineRule="exact"/>
                                    <w:ind w:left="630" w:hanging="630"/>
                                  </w:pPr>
                                  <w:r>
                                    <w:rPr>
                                      <w:rFonts w:hint="eastAsia"/>
                                    </w:rPr>
                                    <w:t>で自分たちの課題を捉えさせ、学習の意義を見</w:t>
                                  </w:r>
                                </w:p>
                                <w:p w14:paraId="7CCF7050" w14:textId="77777777" w:rsidR="00662946" w:rsidRDefault="00662946" w:rsidP="00662946">
                                  <w:pPr>
                                    <w:spacing w:line="300" w:lineRule="exact"/>
                                    <w:ind w:left="630" w:hanging="630"/>
                                  </w:pPr>
                                  <w:r>
                                    <w:rPr>
                                      <w:rFonts w:hint="eastAsia"/>
                                    </w:rPr>
                                    <w:t>出す。</w:t>
                                  </w:r>
                                </w:p>
                                <w:p w14:paraId="3D149A9C" w14:textId="77777777" w:rsidR="00662946" w:rsidRPr="009838B5" w:rsidRDefault="00662946" w:rsidP="00662946">
                                  <w:pPr>
                                    <w:spacing w:line="300" w:lineRule="exact"/>
                                    <w:ind w:left="630" w:hanging="630"/>
                                  </w:pPr>
                                  <w:r>
                                    <w:rPr>
                                      <w:rFonts w:hint="eastAsia"/>
                                    </w:rPr>
                                    <w:t>出す。</w:t>
                                  </w:r>
                                </w:p>
                                <w:p w14:paraId="5A7C1BBA" w14:textId="77777777" w:rsidR="00662946" w:rsidRDefault="00662946" w:rsidP="00662946">
                                  <w:pPr>
                                    <w:pStyle w:val="a6"/>
                                    <w:snapToGrid w:val="0"/>
                                    <w:ind w:leftChars="0" w:left="3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273C5" id="テキスト ボックス 10" o:spid="_x0000_s1028" type="#_x0000_t202" style="position:absolute;left:0;text-align:left;margin-left:-1.65pt;margin-top:5pt;width:240pt;height:9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" filled="f" strokeweight=".5pt">
                      <v:textbox>
                        <w:txbxContent>
                          <w:p w14:paraId="1011C154" w14:textId="77777777" w:rsidR="00662946" w:rsidRDefault="00662946" w:rsidP="00662946">
                            <w:pPr>
                              <w:spacing w:line="300" w:lineRule="exact"/>
                              <w:ind w:left="630" w:hanging="630"/>
                              <w:rPr>
                                <w:rFonts w:asciiTheme="minorEastAsia" w:hAnsiTheme="minorEastAsia"/>
                                <w:b/>
                              </w:rPr>
                            </w:pPr>
                            <w:r w:rsidRPr="00041048">
                              <w:rPr>
                                <w:rFonts w:asciiTheme="minorEastAsia" w:hAnsiTheme="minorEastAsia" w:hint="eastAsia"/>
                                <w:bdr w:val="single" w:sz="4" w:space="0" w:color="auto"/>
                              </w:rPr>
                              <w:t>視点１</w:t>
                            </w:r>
                            <w:r w:rsidRPr="00041048">
                              <w:rPr>
                                <w:rFonts w:asciiTheme="minorEastAsia" w:hAnsiTheme="minorEastAsia" w:hint="eastAsia"/>
                              </w:rPr>
                              <w:t xml:space="preserve">　</w:t>
                            </w:r>
                            <w:r>
                              <w:rPr>
                                <w:rFonts w:asciiTheme="minorEastAsia" w:hAnsiTheme="minorEastAsia" w:hint="eastAsia"/>
                                <w:b/>
                              </w:rPr>
                              <w:t>授業づくりにおいて、子どもが</w:t>
                            </w:r>
                            <w:r>
                              <w:rPr>
                                <w:rFonts w:asciiTheme="minorEastAsia" w:hAnsiTheme="minorEastAsia"/>
                                <w:b/>
                              </w:rPr>
                              <w:t>「</w:t>
                            </w:r>
                            <w:r>
                              <w:rPr>
                                <w:rFonts w:asciiTheme="minorEastAsia" w:hAnsiTheme="minorEastAsia" w:hint="eastAsia"/>
                                <w:b/>
                              </w:rPr>
                              <w:t>学ぶ</w:t>
                            </w:r>
                            <w:r>
                              <w:rPr>
                                <w:rFonts w:asciiTheme="minorEastAsia" w:hAnsiTheme="minorEastAsia"/>
                                <w:b/>
                              </w:rPr>
                              <w:t>楽しさ」</w:t>
                            </w:r>
                            <w:r>
                              <w:rPr>
                                <w:rFonts w:asciiTheme="minorEastAsia" w:hAnsiTheme="minorEastAsia" w:hint="eastAsia"/>
                                <w:b/>
                              </w:rPr>
                              <w:t>を</w:t>
                            </w:r>
                            <w:r>
                              <w:rPr>
                                <w:rFonts w:asciiTheme="minorEastAsia" w:hAnsiTheme="minorEastAsia"/>
                                <w:b/>
                              </w:rPr>
                              <w:t>味わうための工夫</w:t>
                            </w:r>
                          </w:p>
                          <w:p w14:paraId="143261AD" w14:textId="77777777" w:rsidR="00662946" w:rsidRDefault="00662946" w:rsidP="00662946">
                            <w:pPr>
                              <w:spacing w:line="300" w:lineRule="exact"/>
                              <w:ind w:left="630" w:hanging="630"/>
                            </w:pPr>
                            <w:r>
                              <w:rPr>
                                <w:rFonts w:hint="eastAsia"/>
                              </w:rPr>
                              <w:t xml:space="preserve">　児童の実態アンケートから、メディアとコミ</w:t>
                            </w:r>
                          </w:p>
                          <w:p w14:paraId="6BD9D920" w14:textId="77777777" w:rsidR="00662946" w:rsidRDefault="00662946" w:rsidP="00662946">
                            <w:pPr>
                              <w:spacing w:line="300" w:lineRule="exact"/>
                              <w:ind w:left="630" w:hanging="630"/>
                            </w:pPr>
                            <w:r>
                              <w:rPr>
                                <w:rFonts w:hint="eastAsia"/>
                              </w:rPr>
                              <w:t>ュニケーションの実態に</w:t>
                            </w:r>
                            <w:r>
                              <w:t>ついて考えさせる</w:t>
                            </w:r>
                            <w:r>
                              <w:rPr>
                                <w:rFonts w:hint="eastAsia"/>
                              </w:rPr>
                              <w:t>こと</w:t>
                            </w:r>
                          </w:p>
                          <w:p w14:paraId="1F6B9212" w14:textId="77777777" w:rsidR="00662946" w:rsidRDefault="00662946" w:rsidP="00662946">
                            <w:pPr>
                              <w:spacing w:line="300" w:lineRule="exact"/>
                              <w:ind w:left="630" w:hanging="630"/>
                            </w:pPr>
                            <w:r>
                              <w:rPr>
                                <w:rFonts w:hint="eastAsia"/>
                              </w:rPr>
                              <w:t>で自分たちの課題を捉えさせ、学習の意義を見</w:t>
                            </w:r>
                          </w:p>
                          <w:p w14:paraId="7CCF7050" w14:textId="77777777" w:rsidR="00662946" w:rsidRDefault="00662946" w:rsidP="00662946">
                            <w:pPr>
                              <w:spacing w:line="300" w:lineRule="exact"/>
                              <w:ind w:left="630" w:hanging="630"/>
                            </w:pPr>
                            <w:r>
                              <w:rPr>
                                <w:rFonts w:hint="eastAsia"/>
                              </w:rPr>
                              <w:t>出す。</w:t>
                            </w:r>
                          </w:p>
                          <w:p w14:paraId="3D149A9C" w14:textId="77777777" w:rsidR="00662946" w:rsidRPr="009838B5" w:rsidRDefault="00662946" w:rsidP="00662946">
                            <w:pPr>
                              <w:spacing w:line="300" w:lineRule="exact"/>
                              <w:ind w:left="630" w:hanging="630"/>
                            </w:pPr>
                            <w:r>
                              <w:rPr>
                                <w:rFonts w:hint="eastAsia"/>
                              </w:rPr>
                              <w:t>出す。</w:t>
                            </w:r>
                          </w:p>
                          <w:p w14:paraId="5A7C1BBA" w14:textId="77777777" w:rsidR="00662946" w:rsidRDefault="00662946" w:rsidP="00662946">
                            <w:pPr>
                              <w:pStyle w:val="a6"/>
                              <w:snapToGrid w:val="0"/>
                              <w:ind w:leftChars="0" w:left="357"/>
                            </w:pPr>
                          </w:p>
                        </w:txbxContent>
                      </v:textbox>
                    </v:shape>
                  </w:pict>
                </mc:Fallback>
              </mc:AlternateContent>
            </w:r>
          </w:p>
          <w:p w14:paraId="20E8ED1E" w14:textId="77777777" w:rsidR="00662946" w:rsidRPr="009841BD" w:rsidRDefault="00662946" w:rsidP="00A953F5">
            <w:pPr>
              <w:rPr>
                <w:rFonts w:asciiTheme="minorEastAsia" w:hAnsiTheme="minorEastAsia"/>
              </w:rPr>
            </w:pPr>
          </w:p>
          <w:p w14:paraId="22DD50FF" w14:textId="77777777" w:rsidR="00662946" w:rsidRPr="009841BD" w:rsidRDefault="00662946" w:rsidP="00A953F5">
            <w:pPr>
              <w:rPr>
                <w:rFonts w:asciiTheme="minorEastAsia" w:hAnsiTheme="minorEastAsia"/>
              </w:rPr>
            </w:pPr>
          </w:p>
          <w:p w14:paraId="1F79155A" w14:textId="77777777" w:rsidR="00662946" w:rsidRPr="009841BD" w:rsidRDefault="00662946" w:rsidP="00A953F5">
            <w:pPr>
              <w:ind w:left="210" w:hanging="210"/>
              <w:rPr>
                <w:rFonts w:asciiTheme="minorEastAsia" w:hAnsiTheme="minorEastAsia"/>
              </w:rPr>
            </w:pPr>
          </w:p>
          <w:p w14:paraId="0334DD33" w14:textId="77777777" w:rsidR="00662946" w:rsidRPr="009841BD" w:rsidRDefault="00662946" w:rsidP="00A953F5">
            <w:pPr>
              <w:rPr>
                <w:rFonts w:asciiTheme="minorEastAsia" w:hAnsiTheme="minorEastAsia"/>
              </w:rPr>
            </w:pPr>
          </w:p>
          <w:p w14:paraId="1E16B1E7" w14:textId="77777777" w:rsidR="00662946" w:rsidRDefault="00662946" w:rsidP="00A953F5">
            <w:pPr>
              <w:rPr>
                <w:rFonts w:asciiTheme="minorEastAsia" w:hAnsiTheme="minorEastAsia"/>
              </w:rPr>
            </w:pPr>
          </w:p>
          <w:p w14:paraId="67B3A7DF" w14:textId="77777777" w:rsidR="00662946" w:rsidRDefault="00662946" w:rsidP="00A953F5">
            <w:pPr>
              <w:rPr>
                <w:rFonts w:asciiTheme="minorEastAsia" w:hAnsiTheme="minorEastAsia"/>
              </w:rPr>
            </w:pPr>
            <w:r>
              <w:rPr>
                <w:rFonts w:asciiTheme="minorEastAsia" w:hAnsiTheme="minorEastAsia" w:hint="eastAsia"/>
              </w:rPr>
              <w:t xml:space="preserve">○　アンケートの結果が教材文や筆者の主張に関　　</w:t>
            </w:r>
          </w:p>
          <w:p w14:paraId="723C1101" w14:textId="77777777" w:rsidR="00662946" w:rsidRDefault="00662946" w:rsidP="00A953F5">
            <w:pPr>
              <w:rPr>
                <w:rFonts w:asciiTheme="minorEastAsia" w:hAnsiTheme="minorEastAsia"/>
              </w:rPr>
            </w:pPr>
            <w:r>
              <w:rPr>
                <w:rFonts w:asciiTheme="minorEastAsia" w:hAnsiTheme="minorEastAsia" w:hint="eastAsia"/>
              </w:rPr>
              <w:t xml:space="preserve">　連していることに目を向ける声かけをする。</w:t>
            </w:r>
          </w:p>
          <w:p w14:paraId="0565469B" w14:textId="77777777" w:rsidR="00662946" w:rsidRDefault="00662946" w:rsidP="00A953F5">
            <w:pPr>
              <w:rPr>
                <w:rFonts w:asciiTheme="minorEastAsia" w:hAnsiTheme="minorEastAsia"/>
              </w:rPr>
            </w:pPr>
            <w:r>
              <w:rPr>
                <w:rFonts w:asciiTheme="minorEastAsia" w:hAnsiTheme="minorEastAsia" w:hint="eastAsia"/>
              </w:rPr>
              <w:t xml:space="preserve">○　アンケートの実態やクイズの解答結果に注目　　</w:t>
            </w:r>
          </w:p>
          <w:p w14:paraId="195269E0" w14:textId="77777777" w:rsidR="00662946" w:rsidRDefault="00662946" w:rsidP="00A953F5">
            <w:pPr>
              <w:rPr>
                <w:rFonts w:asciiTheme="minorEastAsia" w:hAnsiTheme="minorEastAsia"/>
              </w:rPr>
            </w:pPr>
            <w:r>
              <w:rPr>
                <w:rFonts w:asciiTheme="minorEastAsia" w:hAnsiTheme="minorEastAsia" w:hint="eastAsia"/>
              </w:rPr>
              <w:t xml:space="preserve">　させることで、自分たちにメディアとの関わり方　</w:t>
            </w:r>
          </w:p>
          <w:p w14:paraId="09B46762" w14:textId="77777777" w:rsidR="00662946" w:rsidRDefault="00662946" w:rsidP="00A953F5">
            <w:pPr>
              <w:rPr>
                <w:rFonts w:asciiTheme="minorEastAsia" w:hAnsiTheme="minorEastAsia"/>
              </w:rPr>
            </w:pPr>
            <w:r>
              <w:rPr>
                <w:rFonts w:asciiTheme="minorEastAsia" w:hAnsiTheme="minorEastAsia" w:hint="eastAsia"/>
              </w:rPr>
              <w:t xml:space="preserve">　や情報化社会で生きていくための課題があるこ　</w:t>
            </w:r>
          </w:p>
          <w:p w14:paraId="68EEC622" w14:textId="77777777" w:rsidR="00662946" w:rsidRDefault="00662946" w:rsidP="00A953F5">
            <w:pPr>
              <w:rPr>
                <w:rFonts w:asciiTheme="minorEastAsia" w:hAnsiTheme="minorEastAsia"/>
              </w:rPr>
            </w:pPr>
            <w:r>
              <w:rPr>
                <w:rFonts w:asciiTheme="minorEastAsia" w:hAnsiTheme="minorEastAsia" w:hint="eastAsia"/>
              </w:rPr>
              <w:t xml:space="preserve">　とを捉えさせる。</w:t>
            </w:r>
          </w:p>
          <w:p w14:paraId="2B33F4A6" w14:textId="77777777" w:rsidR="00662946" w:rsidRDefault="00662946" w:rsidP="00A953F5">
            <w:pPr>
              <w:rPr>
                <w:rFonts w:asciiTheme="minorEastAsia" w:hAnsiTheme="minorEastAsia"/>
              </w:rPr>
            </w:pPr>
          </w:p>
          <w:p w14:paraId="033D462C" w14:textId="77777777" w:rsidR="00662946" w:rsidRDefault="00662946" w:rsidP="00A953F5">
            <w:pPr>
              <w:rPr>
                <w:rFonts w:asciiTheme="minorEastAsia" w:hAnsiTheme="minorEastAsia"/>
                <w:color w:val="000000" w:themeColor="text1"/>
              </w:rPr>
            </w:pPr>
            <w:r w:rsidRPr="00EE4E2A">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EE4E2A">
              <w:rPr>
                <w:rFonts w:asciiTheme="minorEastAsia" w:hAnsiTheme="minorEastAsia" w:hint="eastAsia"/>
                <w:color w:val="000000" w:themeColor="text1"/>
              </w:rPr>
              <w:t>一人で考える時間を設けることで、筆者の主張</w:t>
            </w:r>
            <w:r>
              <w:rPr>
                <w:rFonts w:asciiTheme="minorEastAsia" w:hAnsiTheme="minorEastAsia" w:hint="eastAsia"/>
                <w:color w:val="000000" w:themeColor="text1"/>
              </w:rPr>
              <w:t xml:space="preserve">　　</w:t>
            </w:r>
          </w:p>
          <w:p w14:paraId="60B9AC7F" w14:textId="77777777" w:rsidR="00662946" w:rsidRPr="00EE4E2A" w:rsidRDefault="00662946" w:rsidP="00A953F5">
            <w:pPr>
              <w:rPr>
                <w:rFonts w:asciiTheme="minorEastAsia" w:hAnsiTheme="minorEastAsia"/>
                <w:color w:val="000000" w:themeColor="text1"/>
              </w:rPr>
            </w:pPr>
            <w:r>
              <w:rPr>
                <w:rFonts w:asciiTheme="minorEastAsia" w:hAnsiTheme="minorEastAsia" w:hint="eastAsia"/>
                <w:color w:val="000000" w:themeColor="text1"/>
              </w:rPr>
              <w:t xml:space="preserve">　</w:t>
            </w:r>
            <w:r w:rsidRPr="00EE4E2A">
              <w:rPr>
                <w:rFonts w:asciiTheme="minorEastAsia" w:hAnsiTheme="minorEastAsia" w:hint="eastAsia"/>
                <w:color w:val="000000" w:themeColor="text1"/>
              </w:rPr>
              <w:t>に対する自分の考えを再考できるようにする。</w:t>
            </w:r>
          </w:p>
          <w:p w14:paraId="4E1B6BEA" w14:textId="77777777" w:rsidR="00662946" w:rsidRDefault="00662946" w:rsidP="00A953F5">
            <w:pPr>
              <w:rPr>
                <w:rFonts w:asciiTheme="minorEastAsia" w:hAnsiTheme="minorEastAsia"/>
                <w:color w:val="000000" w:themeColor="text1"/>
              </w:rPr>
            </w:pPr>
          </w:p>
          <w:p w14:paraId="0D07D072" w14:textId="77777777" w:rsidR="00662946" w:rsidRDefault="00662946" w:rsidP="00A953F5">
            <w:pPr>
              <w:rPr>
                <w:rFonts w:asciiTheme="minorEastAsia" w:hAnsiTheme="minorEastAsia"/>
                <w:color w:val="000000" w:themeColor="text1"/>
              </w:rPr>
            </w:pPr>
          </w:p>
          <w:p w14:paraId="7FD4501F" w14:textId="77777777" w:rsidR="00662946" w:rsidRDefault="00662946" w:rsidP="00A953F5">
            <w:pPr>
              <w:rPr>
                <w:rFonts w:asciiTheme="minorEastAsia" w:hAnsiTheme="minorEastAsia"/>
                <w:color w:val="000000" w:themeColor="text1"/>
              </w:rPr>
            </w:pPr>
            <w:r>
              <w:rPr>
                <w:rFonts w:asciiTheme="minorEastAsia" w:hAnsiTheme="minorEastAsia" w:hint="eastAsia"/>
                <w:color w:val="000000" w:themeColor="text1"/>
              </w:rPr>
              <w:t xml:space="preserve">○　ロイロノートを活用し、資料を用いながら交流　　</w:t>
            </w:r>
          </w:p>
          <w:p w14:paraId="0F12A3A2" w14:textId="77777777" w:rsidR="00662946" w:rsidRDefault="00662946" w:rsidP="00A953F5">
            <w:pPr>
              <w:rPr>
                <w:rFonts w:asciiTheme="minorEastAsia" w:hAnsiTheme="minorEastAsia"/>
                <w:color w:val="000000" w:themeColor="text1"/>
              </w:rPr>
            </w:pPr>
            <w:r>
              <w:rPr>
                <w:rFonts w:asciiTheme="minorEastAsia" w:hAnsiTheme="minorEastAsia" w:hint="eastAsia"/>
                <w:color w:val="000000" w:themeColor="text1"/>
              </w:rPr>
              <w:t xml:space="preserve">　する。</w:t>
            </w:r>
          </w:p>
          <w:p w14:paraId="591C46C1" w14:textId="77777777" w:rsidR="00662946" w:rsidRDefault="00662946" w:rsidP="00A953F5">
            <w:pPr>
              <w:snapToGrid w:val="0"/>
              <w:rPr>
                <w:rFonts w:asciiTheme="minorEastAsia" w:hAnsiTheme="minorEastAsia"/>
              </w:rPr>
            </w:pPr>
            <w:r>
              <w:rPr>
                <w:rFonts w:asciiTheme="minorEastAsia" w:hAnsiTheme="minorEastAsia" w:hint="eastAsia"/>
                <w:color w:val="000000" w:themeColor="text1"/>
              </w:rPr>
              <w:t xml:space="preserve">○　</w:t>
            </w:r>
            <w:r>
              <w:rPr>
                <w:rFonts w:asciiTheme="minorEastAsia" w:hAnsiTheme="minorEastAsia" w:hint="eastAsia"/>
              </w:rPr>
              <w:t>ペアトークを行うことで、全体での発表につな</w:t>
            </w:r>
          </w:p>
          <w:p w14:paraId="2CD35034" w14:textId="77777777" w:rsidR="00662946" w:rsidRDefault="00662946" w:rsidP="00A953F5">
            <w:pPr>
              <w:snapToGrid w:val="0"/>
              <w:rPr>
                <w:rFonts w:asciiTheme="minorEastAsia" w:hAnsiTheme="minorEastAsia"/>
              </w:rPr>
            </w:pPr>
            <w:r>
              <w:rPr>
                <w:rFonts w:asciiTheme="minorEastAsia" w:hAnsiTheme="minorEastAsia" w:hint="eastAsia"/>
              </w:rPr>
              <w:t xml:space="preserve">　げられるようにする。</w:t>
            </w:r>
          </w:p>
          <w:p w14:paraId="41B8988F" w14:textId="77777777" w:rsidR="00662946" w:rsidRPr="00BB02F8" w:rsidRDefault="00662946" w:rsidP="00A953F5">
            <w:pPr>
              <w:snapToGrid w:val="0"/>
              <w:rPr>
                <w:rFonts w:asciiTheme="minorEastAsia" w:hAnsiTheme="minorEastAsia"/>
              </w:rPr>
            </w:pPr>
            <w:r w:rsidRPr="009841BD">
              <w:rPr>
                <w:rFonts w:asciiTheme="minorEastAsia" w:hAnsiTheme="minorEastAsia"/>
                <w:noProof/>
              </w:rPr>
              <mc:AlternateContent>
                <mc:Choice Requires="wps">
                  <w:drawing>
                    <wp:anchor distT="0" distB="0" distL="114300" distR="114300" simplePos="0" relativeHeight="251703296" behindDoc="0" locked="0" layoutInCell="1" allowOverlap="1" wp14:anchorId="1F608A4C" wp14:editId="55A63B42">
                      <wp:simplePos x="0" y="0"/>
                      <wp:positionH relativeFrom="column">
                        <wp:posOffset>-40005</wp:posOffset>
                      </wp:positionH>
                      <wp:positionV relativeFrom="paragraph">
                        <wp:posOffset>150495</wp:posOffset>
                      </wp:positionV>
                      <wp:extent cx="3067050" cy="12668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067050" cy="1266825"/>
                              </a:xfrm>
                              <a:prstGeom prst="rect">
                                <a:avLst/>
                              </a:prstGeom>
                              <a:noFill/>
                              <a:ln w="6350">
                                <a:solidFill>
                                  <a:prstClr val="black"/>
                                </a:solidFill>
                              </a:ln>
                            </wps:spPr>
                            <wps:txbx>
                              <w:txbxContent>
                                <w:p w14:paraId="55508F38" w14:textId="77777777" w:rsidR="00662946" w:rsidRDefault="00662946" w:rsidP="00662946">
                                  <w:pPr>
                                    <w:ind w:left="630" w:hangingChars="300" w:hanging="630"/>
                                    <w:rPr>
                                      <w:rFonts w:asciiTheme="minorEastAsia" w:hAnsiTheme="minorEastAsia"/>
                                    </w:rPr>
                                  </w:pPr>
                                  <w:r w:rsidRPr="00041048">
                                    <w:rPr>
                                      <w:rFonts w:asciiTheme="minorEastAsia" w:hAnsiTheme="minorEastAsia" w:hint="eastAsia"/>
                                      <w:bdr w:val="single" w:sz="4" w:space="0" w:color="auto"/>
                                    </w:rPr>
                                    <w:t>視点２</w:t>
                                  </w:r>
                                  <w:r w:rsidRPr="00041048">
                                    <w:rPr>
                                      <w:rFonts w:asciiTheme="minorEastAsia" w:hAnsiTheme="minorEastAsia" w:hint="eastAsia"/>
                                    </w:rPr>
                                    <w:t xml:space="preserve">　</w:t>
                                  </w:r>
                                  <w:r>
                                    <w:rPr>
                                      <w:rFonts w:asciiTheme="minorEastAsia" w:hAnsiTheme="minorEastAsia" w:hint="eastAsia"/>
                                      <w:b/>
                                    </w:rPr>
                                    <w:t>授業において、子どもが</w:t>
                                  </w:r>
                                  <w:r>
                                    <w:rPr>
                                      <w:rFonts w:asciiTheme="minorEastAsia" w:hAnsiTheme="minorEastAsia"/>
                                      <w:b/>
                                    </w:rPr>
                                    <w:t>自己の成長を感じるための工夫</w:t>
                                  </w:r>
                                </w:p>
                                <w:p w14:paraId="0E9344BE" w14:textId="77777777" w:rsidR="00662946" w:rsidRDefault="00662946" w:rsidP="00662946">
                                  <w:pPr>
                                    <w:ind w:left="630" w:hangingChars="300" w:hanging="630"/>
                                    <w:rPr>
                                      <w:rFonts w:asciiTheme="minorEastAsia" w:hAnsiTheme="minorEastAsia"/>
                                    </w:rPr>
                                  </w:pPr>
                                  <w:r>
                                    <w:rPr>
                                      <w:rFonts w:asciiTheme="minorEastAsia" w:hAnsiTheme="minorEastAsia" w:hint="eastAsia"/>
                                    </w:rPr>
                                    <w:t xml:space="preserve">　それぞれの考えをロイロノートで共有し、自分</w:t>
                                  </w:r>
                                </w:p>
                                <w:p w14:paraId="42C0E7FE" w14:textId="77777777" w:rsidR="00662946" w:rsidRDefault="00662946" w:rsidP="00662946">
                                  <w:pPr>
                                    <w:ind w:left="630" w:hangingChars="300" w:hanging="630"/>
                                    <w:rPr>
                                      <w:rFonts w:asciiTheme="minorEastAsia" w:hAnsiTheme="minorEastAsia"/>
                                    </w:rPr>
                                  </w:pPr>
                                  <w:r>
                                    <w:rPr>
                                      <w:rFonts w:asciiTheme="minorEastAsia" w:hAnsiTheme="minorEastAsia" w:hint="eastAsia"/>
                                    </w:rPr>
                                    <w:t>の考えを他者と比べながら話し合うことで考え</w:t>
                                  </w:r>
                                </w:p>
                                <w:p w14:paraId="7D90D33C" w14:textId="77777777" w:rsidR="00662946" w:rsidRPr="00C46B0F" w:rsidRDefault="00662946" w:rsidP="00662946">
                                  <w:pPr>
                                    <w:ind w:left="630" w:hangingChars="300" w:hanging="630"/>
                                    <w:rPr>
                                      <w:rFonts w:asciiTheme="minorEastAsia" w:hAnsiTheme="minorEastAsia"/>
                                    </w:rPr>
                                  </w:pPr>
                                  <w:r>
                                    <w:rPr>
                                      <w:rFonts w:asciiTheme="minorEastAsia" w:hAnsiTheme="minorEastAsia" w:hint="eastAsia"/>
                                    </w:rPr>
                                    <w:t>が広がり、深まる。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08A4C" id="テキスト ボックス 11" o:spid="_x0000_s1029" type="#_x0000_t202" style="position:absolute;left:0;text-align:left;margin-left:-3.15pt;margin-top:11.85pt;width:241.5pt;height:9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" filled="f" strokeweight=".5pt">
                      <v:textbox>
                        <w:txbxContent>
                          <w:p w14:paraId="55508F38" w14:textId="77777777" w:rsidR="00662946" w:rsidRDefault="00662946" w:rsidP="00662946">
                            <w:pPr>
                              <w:ind w:left="630" w:hangingChars="300" w:hanging="630"/>
                              <w:rPr>
                                <w:rFonts w:asciiTheme="minorEastAsia" w:hAnsiTheme="minorEastAsia"/>
                              </w:rPr>
                            </w:pPr>
                            <w:r w:rsidRPr="00041048">
                              <w:rPr>
                                <w:rFonts w:asciiTheme="minorEastAsia" w:hAnsiTheme="minorEastAsia" w:hint="eastAsia"/>
                                <w:bdr w:val="single" w:sz="4" w:space="0" w:color="auto"/>
                              </w:rPr>
                              <w:t>視点２</w:t>
                            </w:r>
                            <w:r w:rsidRPr="00041048">
                              <w:rPr>
                                <w:rFonts w:asciiTheme="minorEastAsia" w:hAnsiTheme="minorEastAsia" w:hint="eastAsia"/>
                              </w:rPr>
                              <w:t xml:space="preserve">　</w:t>
                            </w:r>
                            <w:r>
                              <w:rPr>
                                <w:rFonts w:asciiTheme="minorEastAsia" w:hAnsiTheme="minorEastAsia" w:hint="eastAsia"/>
                                <w:b/>
                              </w:rPr>
                              <w:t>授業において、子どもが</w:t>
                            </w:r>
                            <w:r>
                              <w:rPr>
                                <w:rFonts w:asciiTheme="minorEastAsia" w:hAnsiTheme="minorEastAsia"/>
                                <w:b/>
                              </w:rPr>
                              <w:t>自己の成長を感じるための工夫</w:t>
                            </w:r>
                          </w:p>
                          <w:p w14:paraId="0E9344BE" w14:textId="77777777" w:rsidR="00662946" w:rsidRDefault="00662946" w:rsidP="00662946">
                            <w:pPr>
                              <w:ind w:left="630" w:hangingChars="300" w:hanging="630"/>
                              <w:rPr>
                                <w:rFonts w:asciiTheme="minorEastAsia" w:hAnsiTheme="minorEastAsia"/>
                              </w:rPr>
                            </w:pPr>
                            <w:r>
                              <w:rPr>
                                <w:rFonts w:asciiTheme="minorEastAsia" w:hAnsiTheme="minorEastAsia" w:hint="eastAsia"/>
                              </w:rPr>
                              <w:t xml:space="preserve">　それぞれの考えをロイロノートで共有し、自分</w:t>
                            </w:r>
                          </w:p>
                          <w:p w14:paraId="42C0E7FE" w14:textId="77777777" w:rsidR="00662946" w:rsidRDefault="00662946" w:rsidP="00662946">
                            <w:pPr>
                              <w:ind w:left="630" w:hangingChars="300" w:hanging="630"/>
                              <w:rPr>
                                <w:rFonts w:asciiTheme="minorEastAsia" w:hAnsiTheme="minorEastAsia"/>
                              </w:rPr>
                            </w:pPr>
                            <w:r>
                              <w:rPr>
                                <w:rFonts w:asciiTheme="minorEastAsia" w:hAnsiTheme="minorEastAsia" w:hint="eastAsia"/>
                              </w:rPr>
                              <w:t>の考えを他者と比べながら話し合うことで考え</w:t>
                            </w:r>
                          </w:p>
                          <w:p w14:paraId="7D90D33C" w14:textId="77777777" w:rsidR="00662946" w:rsidRPr="00C46B0F" w:rsidRDefault="00662946" w:rsidP="00662946">
                            <w:pPr>
                              <w:ind w:left="630" w:hangingChars="300" w:hanging="630"/>
                              <w:rPr>
                                <w:rFonts w:asciiTheme="minorEastAsia" w:hAnsiTheme="minorEastAsia"/>
                              </w:rPr>
                            </w:pPr>
                            <w:r>
                              <w:rPr>
                                <w:rFonts w:asciiTheme="minorEastAsia" w:hAnsiTheme="minorEastAsia" w:hint="eastAsia"/>
                              </w:rPr>
                              <w:t>が広がり、深まる。</w:t>
                            </w:r>
                          </w:p>
                        </w:txbxContent>
                      </v:textbox>
                    </v:shape>
                  </w:pict>
                </mc:Fallback>
              </mc:AlternateContent>
            </w:r>
          </w:p>
          <w:p w14:paraId="61C16C3B" w14:textId="77777777" w:rsidR="00662946" w:rsidRPr="009841BD" w:rsidRDefault="00662946" w:rsidP="00A953F5">
            <w:pPr>
              <w:rPr>
                <w:rFonts w:asciiTheme="minorEastAsia" w:hAnsiTheme="minorEastAsia"/>
              </w:rPr>
            </w:pPr>
          </w:p>
          <w:p w14:paraId="5461FBCF" w14:textId="77777777" w:rsidR="00662946" w:rsidRPr="009841BD" w:rsidRDefault="00662946" w:rsidP="00A953F5">
            <w:pPr>
              <w:rPr>
                <w:rFonts w:asciiTheme="minorEastAsia" w:hAnsiTheme="minorEastAsia"/>
              </w:rPr>
            </w:pPr>
          </w:p>
          <w:p w14:paraId="4E060F03" w14:textId="77777777" w:rsidR="00662946" w:rsidRPr="009841BD" w:rsidRDefault="00662946" w:rsidP="00A953F5">
            <w:pPr>
              <w:ind w:left="210" w:hanging="210"/>
              <w:rPr>
                <w:rFonts w:asciiTheme="minorEastAsia" w:hAnsiTheme="minorEastAsia"/>
              </w:rPr>
            </w:pPr>
          </w:p>
          <w:p w14:paraId="597AC59F" w14:textId="77777777" w:rsidR="00662946" w:rsidRDefault="00662946" w:rsidP="00A953F5">
            <w:pPr>
              <w:snapToGrid w:val="0"/>
              <w:rPr>
                <w:rFonts w:asciiTheme="minorEastAsia" w:hAnsiTheme="minorEastAsia"/>
              </w:rPr>
            </w:pPr>
          </w:p>
          <w:p w14:paraId="55FC554E" w14:textId="77777777" w:rsidR="00662946" w:rsidRDefault="00662946" w:rsidP="00A953F5">
            <w:pPr>
              <w:snapToGrid w:val="0"/>
              <w:rPr>
                <w:rFonts w:asciiTheme="minorEastAsia" w:hAnsiTheme="minorEastAsia"/>
              </w:rPr>
            </w:pPr>
          </w:p>
          <w:p w14:paraId="4C61646E" w14:textId="77777777" w:rsidR="00662946" w:rsidRDefault="00662946" w:rsidP="00A953F5">
            <w:pPr>
              <w:snapToGrid w:val="0"/>
              <w:rPr>
                <w:rFonts w:asciiTheme="minorEastAsia" w:hAnsiTheme="minorEastAsia"/>
              </w:rPr>
            </w:pPr>
          </w:p>
          <w:p w14:paraId="4F56BAA9" w14:textId="77777777" w:rsidR="00662946" w:rsidRDefault="00662946" w:rsidP="00A953F5">
            <w:pPr>
              <w:snapToGrid w:val="0"/>
              <w:rPr>
                <w:rFonts w:asciiTheme="minorEastAsia" w:hAnsiTheme="minorEastAsia"/>
              </w:rPr>
            </w:pPr>
          </w:p>
          <w:p w14:paraId="4D43B20C" w14:textId="77777777" w:rsidR="00662946" w:rsidRDefault="00662946" w:rsidP="00A953F5">
            <w:pPr>
              <w:snapToGrid w:val="0"/>
              <w:rPr>
                <w:rFonts w:asciiTheme="minorEastAsia" w:hAnsiTheme="minorEastAsia"/>
              </w:rPr>
            </w:pPr>
            <w:r>
              <w:rPr>
                <w:rFonts w:asciiTheme="minorEastAsia" w:hAnsiTheme="minorEastAsia" w:hint="eastAsia"/>
              </w:rPr>
              <w:t>○　ロイロノートの資料をもとに全体の場でも発</w:t>
            </w:r>
          </w:p>
          <w:p w14:paraId="3912493B" w14:textId="77777777" w:rsidR="00662946" w:rsidRDefault="00662946" w:rsidP="00A953F5">
            <w:pPr>
              <w:snapToGrid w:val="0"/>
              <w:rPr>
                <w:rFonts w:asciiTheme="minorEastAsia" w:hAnsiTheme="minorEastAsia"/>
              </w:rPr>
            </w:pPr>
            <w:r>
              <w:rPr>
                <w:rFonts w:asciiTheme="minorEastAsia" w:hAnsiTheme="minorEastAsia" w:hint="eastAsia"/>
              </w:rPr>
              <w:t xml:space="preserve">　言するように促す。</w:t>
            </w:r>
          </w:p>
          <w:p w14:paraId="0D90323B" w14:textId="5B475345" w:rsidR="00662946" w:rsidRDefault="00E76DA3" w:rsidP="00A953F5">
            <w:pPr>
              <w:snapToGrid w:val="0"/>
              <w:rPr>
                <w:rFonts w:asciiTheme="minorEastAsia" w:hAnsiTheme="minorEastAsia"/>
                <w:color w:val="000000" w:themeColor="text1"/>
              </w:rPr>
            </w:pPr>
            <w:r>
              <w:rPr>
                <w:rFonts w:asciiTheme="minorEastAsia" w:hAnsiTheme="minorEastAsia" w:hint="eastAsia"/>
                <w:color w:val="000000" w:themeColor="text1"/>
              </w:rPr>
              <w:t>○　意図的な指名により、話</w:t>
            </w:r>
            <w:r w:rsidR="00662946">
              <w:rPr>
                <w:rFonts w:asciiTheme="minorEastAsia" w:hAnsiTheme="minorEastAsia" w:hint="eastAsia"/>
                <w:color w:val="000000" w:themeColor="text1"/>
              </w:rPr>
              <w:t>合いを広げる。</w:t>
            </w:r>
          </w:p>
          <w:p w14:paraId="0D8081BE" w14:textId="6F603396" w:rsidR="00662946" w:rsidRDefault="00662946" w:rsidP="00E76DA3">
            <w:pPr>
              <w:snapToGrid w:val="0"/>
              <w:ind w:left="210" w:hangingChars="100" w:hanging="210"/>
              <w:rPr>
                <w:rFonts w:asciiTheme="minorEastAsia" w:hAnsiTheme="minorEastAsia"/>
              </w:rPr>
            </w:pPr>
            <w:r>
              <w:rPr>
                <w:rFonts w:asciiTheme="minorEastAsia" w:hAnsiTheme="minorEastAsia" w:hint="eastAsia"/>
                <w:color w:val="000000" w:themeColor="text1"/>
              </w:rPr>
              <w:t xml:space="preserve">○　</w:t>
            </w:r>
            <w:r w:rsidR="00E76DA3">
              <w:rPr>
                <w:rFonts w:asciiTheme="minorEastAsia" w:hAnsiTheme="minorEastAsia" w:hint="eastAsia"/>
              </w:rPr>
              <w:t>児童のつぶやきなどから話</w:t>
            </w:r>
            <w:r>
              <w:rPr>
                <w:rFonts w:asciiTheme="minorEastAsia" w:hAnsiTheme="minorEastAsia" w:hint="eastAsia"/>
              </w:rPr>
              <w:t>合いをコーディ　　　ネートし、考えを板書で視覚化する。</w:t>
            </w:r>
          </w:p>
          <w:p w14:paraId="5A2D48BF" w14:textId="77777777" w:rsidR="00250FE6" w:rsidRDefault="00662946" w:rsidP="00250FE6">
            <w:pPr>
              <w:snapToGrid w:val="0"/>
              <w:ind w:left="210" w:hangingChars="100" w:hanging="210"/>
              <w:rPr>
                <w:rFonts w:asciiTheme="minorEastAsia" w:hAnsiTheme="minorEastAsia"/>
              </w:rPr>
            </w:pPr>
            <w:r>
              <w:rPr>
                <w:rFonts w:asciiTheme="minorEastAsia" w:hAnsiTheme="minorEastAsia" w:hint="eastAsia"/>
              </w:rPr>
              <w:t>※</w:t>
            </w:r>
            <w:r w:rsidR="00250FE6">
              <w:rPr>
                <w:rFonts w:asciiTheme="minorEastAsia" w:hAnsiTheme="minorEastAsia" w:hint="eastAsia"/>
              </w:rPr>
              <w:t xml:space="preserve">　</w:t>
            </w:r>
            <w:r>
              <w:rPr>
                <w:rFonts w:asciiTheme="minorEastAsia" w:hAnsiTheme="minorEastAsia" w:hint="eastAsia"/>
              </w:rPr>
              <w:t>自分の考えを伝えようとしたり、相手の考えを聞こうとしたりしている。</w:t>
            </w:r>
          </w:p>
          <w:p w14:paraId="2601E8C1" w14:textId="72079587" w:rsidR="00662946" w:rsidRDefault="00662946" w:rsidP="00250FE6">
            <w:pPr>
              <w:snapToGrid w:val="0"/>
              <w:ind w:left="210" w:hangingChars="100" w:hanging="210"/>
              <w:jc w:val="right"/>
              <w:rPr>
                <w:rFonts w:asciiTheme="minorEastAsia" w:hAnsiTheme="minorEastAsia"/>
              </w:rPr>
            </w:pPr>
            <w:r>
              <w:rPr>
                <w:rFonts w:asciiTheme="minorEastAsia" w:hAnsiTheme="minorEastAsia" w:hint="eastAsia"/>
              </w:rPr>
              <w:t>【主体的に学習する態度</w:t>
            </w:r>
            <w:r w:rsidR="00250FE6">
              <w:rPr>
                <w:rFonts w:asciiTheme="minorEastAsia" w:hAnsiTheme="minorEastAsia" w:hint="eastAsia"/>
              </w:rPr>
              <w:t>】</w:t>
            </w:r>
            <w:r>
              <w:rPr>
                <w:rFonts w:asciiTheme="minorEastAsia" w:hAnsiTheme="minorEastAsia" w:hint="eastAsia"/>
              </w:rPr>
              <w:t>（発言・聞き方）</w:t>
            </w:r>
          </w:p>
          <w:p w14:paraId="324AFCF2" w14:textId="77777777" w:rsidR="00662946" w:rsidRDefault="00662946" w:rsidP="00A953F5">
            <w:pPr>
              <w:snapToGrid w:val="0"/>
              <w:rPr>
                <w:rFonts w:asciiTheme="minorEastAsia" w:hAnsiTheme="minorEastAsia"/>
              </w:rPr>
            </w:pPr>
          </w:p>
          <w:p w14:paraId="01D698AC" w14:textId="77777777" w:rsidR="00662946" w:rsidRDefault="00662946" w:rsidP="00A953F5">
            <w:pPr>
              <w:snapToGrid w:val="0"/>
              <w:rPr>
                <w:rFonts w:asciiTheme="minorEastAsia" w:hAnsiTheme="minorEastAsia"/>
              </w:rPr>
            </w:pPr>
            <w:r>
              <w:rPr>
                <w:rFonts w:asciiTheme="minorEastAsia" w:hAnsiTheme="minorEastAsia" w:hint="eastAsia"/>
              </w:rPr>
              <w:t>○　振り返りで授業を終結することで、自分なりの</w:t>
            </w:r>
          </w:p>
          <w:p w14:paraId="20ABC046" w14:textId="77777777" w:rsidR="00662946" w:rsidRDefault="00662946" w:rsidP="00A953F5">
            <w:pPr>
              <w:snapToGrid w:val="0"/>
              <w:rPr>
                <w:rFonts w:asciiTheme="minorEastAsia" w:hAnsiTheme="minorEastAsia"/>
              </w:rPr>
            </w:pPr>
            <w:r>
              <w:rPr>
                <w:rFonts w:asciiTheme="minorEastAsia" w:hAnsiTheme="minorEastAsia" w:hint="eastAsia"/>
              </w:rPr>
              <w:t xml:space="preserve">　考えをまとめられるようにする。</w:t>
            </w:r>
          </w:p>
          <w:p w14:paraId="77FC0356" w14:textId="28004060" w:rsidR="00662946" w:rsidRPr="009376BD" w:rsidRDefault="00662946" w:rsidP="00250FE6">
            <w:pPr>
              <w:snapToGrid w:val="0"/>
              <w:ind w:left="210" w:hangingChars="100" w:hanging="210"/>
              <w:rPr>
                <w:rFonts w:asciiTheme="minorEastAsia" w:hAnsiTheme="minorEastAsia"/>
              </w:rPr>
            </w:pPr>
            <w:r>
              <w:rPr>
                <w:rFonts w:asciiTheme="minorEastAsia" w:hAnsiTheme="minorEastAsia" w:hint="eastAsia"/>
              </w:rPr>
              <w:t>※</w:t>
            </w:r>
            <w:r w:rsidR="00250FE6">
              <w:rPr>
                <w:rFonts w:asciiTheme="minorEastAsia" w:hAnsiTheme="minorEastAsia" w:hint="eastAsia"/>
              </w:rPr>
              <w:t xml:space="preserve">　</w:t>
            </w:r>
            <w:r>
              <w:rPr>
                <w:rFonts w:asciiTheme="minorEastAsia" w:hAnsiTheme="minorEastAsia" w:hint="eastAsia"/>
              </w:rPr>
              <w:t>複数の文章や友達の考えから、自分なりの考えを広げている。</w:t>
            </w:r>
            <w:r w:rsidR="00250FE6">
              <w:rPr>
                <w:rFonts w:asciiTheme="minorEastAsia" w:hAnsiTheme="minorEastAsia" w:hint="eastAsia"/>
              </w:rPr>
              <w:t xml:space="preserve">　</w:t>
            </w:r>
            <w:r>
              <w:rPr>
                <w:rFonts w:asciiTheme="minorEastAsia" w:hAnsiTheme="minorEastAsia" w:hint="eastAsia"/>
              </w:rPr>
              <w:t>【思・判・表】（発言・ノート）</w:t>
            </w:r>
          </w:p>
        </w:tc>
      </w:tr>
    </w:tbl>
    <w:p w14:paraId="4BB43481" w14:textId="77777777" w:rsidR="00662946" w:rsidRDefault="00662946" w:rsidP="00662946">
      <w:pPr>
        <w:rPr>
          <w:rFonts w:asciiTheme="minorEastAsia" w:hAnsiTheme="minorEastAsia"/>
          <w:szCs w:val="21"/>
        </w:rPr>
      </w:pPr>
      <w:r>
        <w:rPr>
          <w:rFonts w:asciiTheme="minorEastAsia" w:hAnsiTheme="minorEastAsia" w:hint="eastAsia"/>
          <w:szCs w:val="21"/>
        </w:rPr>
        <w:lastRenderedPageBreak/>
        <w:t>８</w:t>
      </w:r>
      <w:r w:rsidRPr="009841BD">
        <w:rPr>
          <w:rFonts w:asciiTheme="minorEastAsia" w:hAnsiTheme="minorEastAsia" w:hint="eastAsia"/>
          <w:szCs w:val="21"/>
        </w:rPr>
        <w:t xml:space="preserve">　板書計画</w:t>
      </w:r>
    </w:p>
    <w:p w14:paraId="5B4F1E51" w14:textId="44D34CC5" w:rsidR="00662946" w:rsidRDefault="00633C85" w:rsidP="00662946">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3DFA1CDA" wp14:editId="7BCCDD0B">
                <wp:simplePos x="0" y="0"/>
                <wp:positionH relativeFrom="column">
                  <wp:posOffset>1333500</wp:posOffset>
                </wp:positionH>
                <wp:positionV relativeFrom="paragraph">
                  <wp:posOffset>133350</wp:posOffset>
                </wp:positionV>
                <wp:extent cx="1219200" cy="361950"/>
                <wp:effectExtent l="0" t="0" r="19050" b="19050"/>
                <wp:wrapNone/>
                <wp:docPr id="2009012595" name="テキスト ボックス 6"/>
                <wp:cNvGraphicFramePr/>
                <a:graphic xmlns:a="http://schemas.openxmlformats.org/drawingml/2006/main">
                  <a:graphicData uri="http://schemas.microsoft.com/office/word/2010/wordprocessingShape">
                    <wps:wsp>
                      <wps:cNvSpPr txBox="1"/>
                      <wps:spPr>
                        <a:xfrm>
                          <a:off x="0" y="0"/>
                          <a:ext cx="1219200" cy="361950"/>
                        </a:xfrm>
                        <a:prstGeom prst="rect">
                          <a:avLst/>
                        </a:prstGeom>
                        <a:solidFill>
                          <a:schemeClr val="lt1"/>
                        </a:solidFill>
                        <a:ln w="6350">
                          <a:solidFill>
                            <a:prstClr val="black"/>
                          </a:solidFill>
                        </a:ln>
                      </wps:spPr>
                      <wps:txbx>
                        <w:txbxContent>
                          <w:p w14:paraId="751DEB13" w14:textId="043A93DA" w:rsidR="00662946" w:rsidRDefault="00D44CA8" w:rsidP="00D44CA8">
                            <w:pPr>
                              <w:jc w:val="center"/>
                            </w:pPr>
                            <w:r>
                              <w:rPr>
                                <w:rFonts w:hint="eastAsia"/>
                              </w:rPr>
                              <w:t>気が付いたこと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A1CDA" id="テキスト ボックス 6" o:spid="_x0000_s1030" type="#_x0000_t202" style="position:absolute;left:0;text-align:left;margin-left:105pt;margin-top:10.5pt;width:96pt;height:2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" fillcolor="white [3201]" strokeweight=".5pt">
                <v:textbox>
                  <w:txbxContent>
                    <w:p w14:paraId="751DEB13" w14:textId="043A93DA" w:rsidR="00662946" w:rsidRDefault="00D44CA8" w:rsidP="00D44CA8">
                      <w:pPr>
                        <w:jc w:val="center"/>
                        <w:rPr>
                          <w:rFonts w:hint="eastAsia"/>
                        </w:rPr>
                      </w:pPr>
                      <w:r>
                        <w:rPr>
                          <w:rFonts w:hint="eastAsia"/>
                        </w:rPr>
                        <w:t>気が付いたこと</w:t>
                      </w:r>
                    </w:p>
                  </w:txbxContent>
                </v:textbox>
              </v:shape>
            </w:pict>
          </mc:Fallback>
        </mc:AlternateContent>
      </w:r>
      <w:r w:rsidR="00662946">
        <w:rPr>
          <w:rFonts w:asciiTheme="minorEastAsia" w:hAnsiTheme="minorEastAsia" w:hint="eastAsia"/>
          <w:noProof/>
          <w:szCs w:val="21"/>
        </w:rPr>
        <mc:AlternateContent>
          <mc:Choice Requires="wps">
            <w:drawing>
              <wp:anchor distT="0" distB="0" distL="114300" distR="114300" simplePos="0" relativeHeight="251715584" behindDoc="0" locked="0" layoutInCell="1" allowOverlap="1" wp14:anchorId="653C2EE9" wp14:editId="109FE821">
                <wp:simplePos x="0" y="0"/>
                <wp:positionH relativeFrom="column">
                  <wp:posOffset>-76200</wp:posOffset>
                </wp:positionH>
                <wp:positionV relativeFrom="paragraph">
                  <wp:posOffset>161926</wp:posOffset>
                </wp:positionV>
                <wp:extent cx="1085850" cy="3486150"/>
                <wp:effectExtent l="0" t="0" r="19050" b="19050"/>
                <wp:wrapNone/>
                <wp:docPr id="1314950700" name="テキスト ボックス 14"/>
                <wp:cNvGraphicFramePr/>
                <a:graphic xmlns:a="http://schemas.openxmlformats.org/drawingml/2006/main">
                  <a:graphicData uri="http://schemas.microsoft.com/office/word/2010/wordprocessingShape">
                    <wps:wsp>
                      <wps:cNvSpPr txBox="1"/>
                      <wps:spPr>
                        <a:xfrm>
                          <a:off x="0" y="0"/>
                          <a:ext cx="1085850" cy="3486150"/>
                        </a:xfrm>
                        <a:prstGeom prst="rect">
                          <a:avLst/>
                        </a:prstGeom>
                        <a:noFill/>
                        <a:ln w="6350">
                          <a:solidFill>
                            <a:schemeClr val="tx1"/>
                          </a:solidFill>
                        </a:ln>
                      </wps:spPr>
                      <wps:txbx>
                        <w:txbxContent>
                          <w:p w14:paraId="26A4F274" w14:textId="77777777" w:rsidR="00662946" w:rsidRDefault="00662946" w:rsidP="00662946">
                            <w:r>
                              <w:rPr>
                                <w:rFonts w:hint="eastAsia"/>
                              </w:rPr>
                              <w:t>ふりかえり</w:t>
                            </w:r>
                          </w:p>
                          <w:p w14:paraId="20F617F8" w14:textId="77777777" w:rsidR="00662946" w:rsidRDefault="00662946" w:rsidP="00662946">
                            <w:pPr>
                              <w:ind w:firstLineChars="100" w:firstLine="210"/>
                            </w:pPr>
                            <w:r>
                              <w:rPr>
                                <w:rFonts w:hint="eastAsia"/>
                              </w:rPr>
                              <w:t>これからは、自分の目的に合わせてメディアを正しく使い、よい人間関係をつくるための人とのコミュニケーションの練習も自分から進んで挑戦していきたい。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C2EE9" id="テキスト ボックス 14" o:spid="_x0000_s1031" type="#_x0000_t202" style="position:absolute;left:0;text-align:left;margin-left:-6pt;margin-top:12.75pt;width:85.5pt;height:27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" filled="f" strokecolor="black [3213]" strokeweight=".5pt">
                <v:textbox style="layout-flow:vertical-ideographic">
                  <w:txbxContent>
                    <w:p w14:paraId="26A4F274" w14:textId="77777777" w:rsidR="00662946" w:rsidRDefault="00662946" w:rsidP="00662946">
                      <w:r>
                        <w:rPr>
                          <w:rFonts w:hint="eastAsia"/>
                        </w:rPr>
                        <w:t>ふりかえり</w:t>
                      </w:r>
                    </w:p>
                    <w:p w14:paraId="20F617F8" w14:textId="77777777" w:rsidR="00662946" w:rsidRDefault="00662946" w:rsidP="00662946">
                      <w:pPr>
                        <w:ind w:firstLineChars="100" w:firstLine="210"/>
                      </w:pPr>
                      <w:r>
                        <w:rPr>
                          <w:rFonts w:hint="eastAsia"/>
                        </w:rPr>
                        <w:t>これからは、自分の目的に合わせてメディアを正しく使い、よい人間関係をつくるための人とのコミュニケーションの練習も自分から進んで挑戦していきたい。</w:t>
                      </w:r>
                    </w:p>
                  </w:txbxContent>
                </v:textbox>
              </v:shape>
            </w:pict>
          </mc:Fallback>
        </mc:AlternateContent>
      </w:r>
      <w:r w:rsidR="00662946">
        <w:rPr>
          <w:rFonts w:asciiTheme="minorEastAsia" w:hAnsiTheme="minorEastAsia"/>
          <w:noProof/>
          <w:szCs w:val="21"/>
        </w:rPr>
        <mc:AlternateContent>
          <mc:Choice Requires="wps">
            <w:drawing>
              <wp:anchor distT="0" distB="0" distL="114300" distR="114300" simplePos="0" relativeHeight="251704320" behindDoc="0" locked="0" layoutInCell="1" allowOverlap="1" wp14:anchorId="53CC9EE9" wp14:editId="6BF9295B">
                <wp:simplePos x="0" y="0"/>
                <wp:positionH relativeFrom="column">
                  <wp:posOffset>-190500</wp:posOffset>
                </wp:positionH>
                <wp:positionV relativeFrom="paragraph">
                  <wp:posOffset>66675</wp:posOffset>
                </wp:positionV>
                <wp:extent cx="6924675" cy="3695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924675"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20F85465" w14:textId="77777777" w:rsidR="00662946" w:rsidRDefault="00662946" w:rsidP="00662946">
                            <w:pPr>
                              <w:rPr>
                                <w:sz w:val="22"/>
                                <w:szCs w:val="24"/>
                              </w:rPr>
                            </w:pPr>
                            <w:r>
                              <w:rPr>
                                <w:rFonts w:hint="eastAsia"/>
                                <w:sz w:val="22"/>
                                <w:szCs w:val="24"/>
                              </w:rPr>
                              <w:t>「メディアと人間社会」　池上　彰</w:t>
                            </w:r>
                          </w:p>
                          <w:p w14:paraId="71CA7B95" w14:textId="77777777" w:rsidR="00662946" w:rsidRDefault="00662946" w:rsidP="00662946">
                            <w:pPr>
                              <w:rPr>
                                <w:sz w:val="22"/>
                                <w:szCs w:val="24"/>
                              </w:rPr>
                            </w:pPr>
                            <w:r>
                              <w:rPr>
                                <w:rFonts w:hint="eastAsia"/>
                                <w:sz w:val="22"/>
                                <w:szCs w:val="24"/>
                              </w:rPr>
                              <w:t>「大切な人と深くつながるために」鴻上　尚史</w:t>
                            </w:r>
                          </w:p>
                          <w:p w14:paraId="7FF3FB9C" w14:textId="77777777" w:rsidR="00662946" w:rsidRDefault="00662946" w:rsidP="00662946">
                            <w:pPr>
                              <w:rPr>
                                <w:sz w:val="22"/>
                                <w:szCs w:val="24"/>
                              </w:rPr>
                            </w:pPr>
                          </w:p>
                          <w:p w14:paraId="4E0892DF" w14:textId="77777777" w:rsidR="00662946" w:rsidRDefault="00662946" w:rsidP="00662946">
                            <w:pPr>
                              <w:ind w:left="2200" w:hangingChars="1000" w:hanging="2200"/>
                              <w:rPr>
                                <w:sz w:val="22"/>
                                <w:szCs w:val="24"/>
                              </w:rPr>
                            </w:pPr>
                            <w:r>
                              <w:rPr>
                                <w:rFonts w:hint="eastAsia"/>
                                <w:sz w:val="22"/>
                                <w:szCs w:val="24"/>
                              </w:rPr>
                              <w:t>アンケートから・・・コミュニケーションの練習</w:t>
                            </w:r>
                          </w:p>
                          <w:p w14:paraId="39F750F3" w14:textId="013D911E" w:rsidR="00662946" w:rsidRDefault="00662946" w:rsidP="00662946">
                            <w:pPr>
                              <w:ind w:firstLineChars="1000" w:firstLine="2200"/>
                              <w:rPr>
                                <w:sz w:val="22"/>
                                <w:szCs w:val="24"/>
                              </w:rPr>
                            </w:pPr>
                            <w:r>
                              <w:rPr>
                                <w:rFonts w:hint="eastAsia"/>
                                <w:sz w:val="22"/>
                                <w:szCs w:val="24"/>
                              </w:rPr>
                              <w:t>メディ</w:t>
                            </w:r>
                            <w:r w:rsidR="00E76DA3">
                              <w:rPr>
                                <w:rFonts w:hint="eastAsia"/>
                                <w:sz w:val="22"/>
                                <w:szCs w:val="24"/>
                              </w:rPr>
                              <w:t>ア</w:t>
                            </w:r>
                            <w:r>
                              <w:rPr>
                                <w:rFonts w:hint="eastAsia"/>
                                <w:sz w:val="22"/>
                                <w:szCs w:val="24"/>
                              </w:rPr>
                              <w:t>との付き合い方</w:t>
                            </w:r>
                          </w:p>
                          <w:p w14:paraId="5FE94F3F" w14:textId="77777777" w:rsidR="00662946" w:rsidRPr="00641CC7" w:rsidRDefault="00662946" w:rsidP="00662946">
                            <w:pPr>
                              <w:ind w:firstLineChars="1000" w:firstLine="2200"/>
                              <w:rPr>
                                <w:sz w:val="22"/>
                                <w:szCs w:val="24"/>
                              </w:rPr>
                            </w:pPr>
                          </w:p>
                          <w:p w14:paraId="1491FCFB" w14:textId="77777777" w:rsidR="00662946" w:rsidRDefault="00662946" w:rsidP="00662946">
                            <w:pPr>
                              <w:ind w:firstLineChars="100" w:firstLine="220"/>
                              <w:rPr>
                                <w:sz w:val="22"/>
                                <w:szCs w:val="24"/>
                              </w:rPr>
                            </w:pPr>
                            <w:r>
                              <w:rPr>
                                <w:rFonts w:hint="eastAsia"/>
                                <w:sz w:val="22"/>
                                <w:szCs w:val="24"/>
                              </w:rPr>
                              <w:t>め　筆者の主張に対する、自分の考えを広げよう。</w:t>
                            </w:r>
                          </w:p>
                          <w:p w14:paraId="3FA2DB89" w14:textId="77777777" w:rsidR="00662946" w:rsidRDefault="00662946" w:rsidP="00662946">
                            <w:pPr>
                              <w:ind w:firstLineChars="100" w:firstLine="220"/>
                              <w:rPr>
                                <w:sz w:val="22"/>
                                <w:szCs w:val="24"/>
                              </w:rPr>
                            </w:pPr>
                          </w:p>
                          <w:p w14:paraId="65CCF301" w14:textId="77777777" w:rsidR="00662946" w:rsidRDefault="00662946" w:rsidP="00662946">
                            <w:pPr>
                              <w:ind w:firstLineChars="100" w:firstLine="220"/>
                              <w:rPr>
                                <w:sz w:val="22"/>
                                <w:szCs w:val="24"/>
                              </w:rPr>
                            </w:pPr>
                          </w:p>
                          <w:p w14:paraId="02935E36" w14:textId="77777777" w:rsidR="00662946" w:rsidRDefault="00662946" w:rsidP="00662946">
                            <w:pPr>
                              <w:rPr>
                                <w:sz w:val="22"/>
                                <w:szCs w:val="24"/>
                              </w:rPr>
                            </w:pPr>
                            <w:r>
                              <w:rPr>
                                <w:rFonts w:hint="eastAsia"/>
                                <w:sz w:val="22"/>
                                <w:szCs w:val="24"/>
                              </w:rPr>
                              <w:t>メディアと人間社会　　　　　大切な人と深く</w:t>
                            </w:r>
                          </w:p>
                          <w:p w14:paraId="6A91DFDB" w14:textId="77777777" w:rsidR="00662946" w:rsidRDefault="00662946" w:rsidP="00662946">
                            <w:pPr>
                              <w:ind w:firstLineChars="1800" w:firstLine="3960"/>
                              <w:rPr>
                                <w:sz w:val="22"/>
                                <w:szCs w:val="24"/>
                              </w:rPr>
                            </w:pPr>
                            <w:r>
                              <w:rPr>
                                <w:rFonts w:hint="eastAsia"/>
                                <w:sz w:val="22"/>
                                <w:szCs w:val="24"/>
                              </w:rPr>
                              <w:t>つながるために</w:t>
                            </w:r>
                          </w:p>
                          <w:p w14:paraId="7945D522" w14:textId="77777777" w:rsidR="00662946" w:rsidRPr="00E32518" w:rsidRDefault="00662946" w:rsidP="00662946">
                            <w:pPr>
                              <w:ind w:firstLineChars="100" w:firstLine="220"/>
                              <w:rPr>
                                <w:sz w:val="22"/>
                                <w:szCs w:val="24"/>
                              </w:rPr>
                            </w:pPr>
                          </w:p>
                          <w:p w14:paraId="070E84DF" w14:textId="77777777" w:rsidR="00662946" w:rsidRDefault="00662946" w:rsidP="00662946">
                            <w:pPr>
                              <w:rPr>
                                <w:sz w:val="22"/>
                                <w:szCs w:val="24"/>
                              </w:rPr>
                            </w:pPr>
                          </w:p>
                          <w:p w14:paraId="530C1AE1" w14:textId="77777777" w:rsidR="00662946" w:rsidRPr="00E32518" w:rsidRDefault="00662946" w:rsidP="00662946">
                            <w:pPr>
                              <w:rPr>
                                <w:sz w:val="22"/>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C9EE9" id="正方形/長方形 12" o:spid="_x0000_s1032" style="position:absolute;left:0;text-align:left;margin-left:-15pt;margin-top:5.25pt;width:545.25pt;height:2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" fillcolor="white [3201]" strokecolor="black [3200]" strokeweight="1pt">
                <v:textbox style="layout-flow:vertical-ideographic">
                  <w:txbxContent>
                    <w:p w14:paraId="20F85465" w14:textId="77777777" w:rsidR="00662946" w:rsidRDefault="00662946" w:rsidP="00662946">
                      <w:pPr>
                        <w:rPr>
                          <w:sz w:val="22"/>
                          <w:szCs w:val="24"/>
                        </w:rPr>
                      </w:pPr>
                      <w:r>
                        <w:rPr>
                          <w:rFonts w:hint="eastAsia"/>
                          <w:sz w:val="22"/>
                          <w:szCs w:val="24"/>
                        </w:rPr>
                        <w:t xml:space="preserve">「メディアと人間社会」　</w:t>
                      </w:r>
                      <w:r>
                        <w:rPr>
                          <w:rFonts w:hint="eastAsia"/>
                          <w:sz w:val="22"/>
                          <w:szCs w:val="24"/>
                        </w:rPr>
                        <w:t>池上　彰</w:t>
                      </w:r>
                    </w:p>
                    <w:p w14:paraId="71CA7B95" w14:textId="77777777" w:rsidR="00662946" w:rsidRDefault="00662946" w:rsidP="00662946">
                      <w:pPr>
                        <w:rPr>
                          <w:sz w:val="22"/>
                          <w:szCs w:val="24"/>
                        </w:rPr>
                      </w:pPr>
                      <w:r>
                        <w:rPr>
                          <w:rFonts w:hint="eastAsia"/>
                          <w:sz w:val="22"/>
                          <w:szCs w:val="24"/>
                        </w:rPr>
                        <w:t>「大切な人と深くつながるために」鴻上　尚史</w:t>
                      </w:r>
                    </w:p>
                    <w:p w14:paraId="7FF3FB9C" w14:textId="77777777" w:rsidR="00662946" w:rsidRDefault="00662946" w:rsidP="00662946">
                      <w:pPr>
                        <w:rPr>
                          <w:sz w:val="22"/>
                          <w:szCs w:val="24"/>
                        </w:rPr>
                      </w:pPr>
                    </w:p>
                    <w:p w14:paraId="4E0892DF" w14:textId="77777777" w:rsidR="00662946" w:rsidRDefault="00662946" w:rsidP="00662946">
                      <w:pPr>
                        <w:ind w:left="2200" w:hangingChars="1000" w:hanging="2200"/>
                        <w:rPr>
                          <w:sz w:val="22"/>
                          <w:szCs w:val="24"/>
                        </w:rPr>
                      </w:pPr>
                      <w:r>
                        <w:rPr>
                          <w:rFonts w:hint="eastAsia"/>
                          <w:sz w:val="22"/>
                          <w:szCs w:val="24"/>
                        </w:rPr>
                        <w:t>アンケートから・・・コミュニケーションの練習</w:t>
                      </w:r>
                    </w:p>
                    <w:p w14:paraId="39F750F3" w14:textId="013D911E" w:rsidR="00662946" w:rsidRDefault="00662946" w:rsidP="00662946">
                      <w:pPr>
                        <w:ind w:firstLineChars="1000" w:firstLine="2200"/>
                        <w:rPr>
                          <w:sz w:val="22"/>
                          <w:szCs w:val="24"/>
                        </w:rPr>
                      </w:pPr>
                      <w:r>
                        <w:rPr>
                          <w:rFonts w:hint="eastAsia"/>
                          <w:sz w:val="22"/>
                          <w:szCs w:val="24"/>
                        </w:rPr>
                        <w:t>メディ</w:t>
                      </w:r>
                      <w:r w:rsidR="00E76DA3">
                        <w:rPr>
                          <w:rFonts w:hint="eastAsia"/>
                          <w:sz w:val="22"/>
                          <w:szCs w:val="24"/>
                        </w:rPr>
                        <w:t>ア</w:t>
                      </w:r>
                      <w:r>
                        <w:rPr>
                          <w:rFonts w:hint="eastAsia"/>
                          <w:sz w:val="22"/>
                          <w:szCs w:val="24"/>
                        </w:rPr>
                        <w:t>との付き合い方</w:t>
                      </w:r>
                    </w:p>
                    <w:p w14:paraId="5FE94F3F" w14:textId="77777777" w:rsidR="00662946" w:rsidRPr="00641CC7" w:rsidRDefault="00662946" w:rsidP="00662946">
                      <w:pPr>
                        <w:ind w:firstLineChars="1000" w:firstLine="2200"/>
                        <w:rPr>
                          <w:sz w:val="22"/>
                          <w:szCs w:val="24"/>
                        </w:rPr>
                      </w:pPr>
                    </w:p>
                    <w:p w14:paraId="1491FCFB" w14:textId="77777777" w:rsidR="00662946" w:rsidRDefault="00662946" w:rsidP="00662946">
                      <w:pPr>
                        <w:ind w:firstLineChars="100" w:firstLine="220"/>
                        <w:rPr>
                          <w:sz w:val="22"/>
                          <w:szCs w:val="24"/>
                        </w:rPr>
                      </w:pPr>
                      <w:r>
                        <w:rPr>
                          <w:rFonts w:hint="eastAsia"/>
                          <w:sz w:val="22"/>
                          <w:szCs w:val="24"/>
                        </w:rPr>
                        <w:t>め　筆者の主張に対する、自分の考えを広げよう。</w:t>
                      </w:r>
                    </w:p>
                    <w:p w14:paraId="3FA2DB89" w14:textId="77777777" w:rsidR="00662946" w:rsidRDefault="00662946" w:rsidP="00662946">
                      <w:pPr>
                        <w:ind w:firstLineChars="100" w:firstLine="220"/>
                        <w:rPr>
                          <w:sz w:val="22"/>
                          <w:szCs w:val="24"/>
                        </w:rPr>
                      </w:pPr>
                    </w:p>
                    <w:p w14:paraId="65CCF301" w14:textId="77777777" w:rsidR="00662946" w:rsidRDefault="00662946" w:rsidP="00662946">
                      <w:pPr>
                        <w:ind w:firstLineChars="100" w:firstLine="220"/>
                        <w:rPr>
                          <w:sz w:val="22"/>
                          <w:szCs w:val="24"/>
                        </w:rPr>
                      </w:pPr>
                    </w:p>
                    <w:p w14:paraId="02935E36" w14:textId="77777777" w:rsidR="00662946" w:rsidRDefault="00662946" w:rsidP="00662946">
                      <w:pPr>
                        <w:rPr>
                          <w:sz w:val="22"/>
                          <w:szCs w:val="24"/>
                        </w:rPr>
                      </w:pPr>
                      <w:r>
                        <w:rPr>
                          <w:rFonts w:hint="eastAsia"/>
                          <w:sz w:val="22"/>
                          <w:szCs w:val="24"/>
                        </w:rPr>
                        <w:t>メディアと人間社会　　　　　大切な人と深く</w:t>
                      </w:r>
                    </w:p>
                    <w:p w14:paraId="6A91DFDB" w14:textId="77777777" w:rsidR="00662946" w:rsidRDefault="00662946" w:rsidP="00662946">
                      <w:pPr>
                        <w:ind w:firstLineChars="1800" w:firstLine="3960"/>
                        <w:rPr>
                          <w:sz w:val="22"/>
                          <w:szCs w:val="24"/>
                        </w:rPr>
                      </w:pPr>
                      <w:r>
                        <w:rPr>
                          <w:rFonts w:hint="eastAsia"/>
                          <w:sz w:val="22"/>
                          <w:szCs w:val="24"/>
                        </w:rPr>
                        <w:t>つながるために</w:t>
                      </w:r>
                    </w:p>
                    <w:p w14:paraId="7945D522" w14:textId="77777777" w:rsidR="00662946" w:rsidRPr="00E32518" w:rsidRDefault="00662946" w:rsidP="00662946">
                      <w:pPr>
                        <w:ind w:firstLineChars="100" w:firstLine="220"/>
                        <w:rPr>
                          <w:sz w:val="22"/>
                          <w:szCs w:val="24"/>
                        </w:rPr>
                      </w:pPr>
                    </w:p>
                    <w:p w14:paraId="070E84DF" w14:textId="77777777" w:rsidR="00662946" w:rsidRDefault="00662946" w:rsidP="00662946">
                      <w:pPr>
                        <w:rPr>
                          <w:sz w:val="22"/>
                          <w:szCs w:val="24"/>
                        </w:rPr>
                      </w:pPr>
                    </w:p>
                    <w:p w14:paraId="530C1AE1" w14:textId="77777777" w:rsidR="00662946" w:rsidRPr="00E32518" w:rsidRDefault="00662946" w:rsidP="00662946">
                      <w:pPr>
                        <w:rPr>
                          <w:sz w:val="22"/>
                          <w:szCs w:val="24"/>
                        </w:rPr>
                      </w:pPr>
                    </w:p>
                  </w:txbxContent>
                </v:textbox>
              </v:rect>
            </w:pict>
          </mc:Fallback>
        </mc:AlternateContent>
      </w:r>
      <w:r w:rsidR="00662946">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50B48AA8" wp14:editId="617F5A0F">
                <wp:simplePos x="0" y="0"/>
                <wp:positionH relativeFrom="column">
                  <wp:posOffset>3248025</wp:posOffset>
                </wp:positionH>
                <wp:positionV relativeFrom="paragraph">
                  <wp:posOffset>133350</wp:posOffset>
                </wp:positionV>
                <wp:extent cx="923925" cy="352425"/>
                <wp:effectExtent l="0" t="0" r="28575" b="28575"/>
                <wp:wrapNone/>
                <wp:docPr id="2004921594" name="テキスト ボックス 5"/>
                <wp:cNvGraphicFramePr/>
                <a:graphic xmlns:a="http://schemas.openxmlformats.org/drawingml/2006/main">
                  <a:graphicData uri="http://schemas.microsoft.com/office/word/2010/wordprocessingShape">
                    <wps:wsp>
                      <wps:cNvSpPr txBox="1"/>
                      <wps:spPr>
                        <a:xfrm>
                          <a:off x="0" y="0"/>
                          <a:ext cx="923925" cy="352425"/>
                        </a:xfrm>
                        <a:prstGeom prst="rect">
                          <a:avLst/>
                        </a:prstGeom>
                        <a:solidFill>
                          <a:schemeClr val="lt1"/>
                        </a:solidFill>
                        <a:ln w="6350">
                          <a:solidFill>
                            <a:prstClr val="black"/>
                          </a:solidFill>
                        </a:ln>
                      </wps:spPr>
                      <wps:txbx>
                        <w:txbxContent>
                          <w:p w14:paraId="6F06ADC5" w14:textId="77777777" w:rsidR="00662946" w:rsidRDefault="00662946" w:rsidP="00D44CA8">
                            <w:pPr>
                              <w:jc w:val="center"/>
                            </w:pPr>
                            <w:r>
                              <w:rPr>
                                <w:rFonts w:hint="eastAsia"/>
                              </w:rPr>
                              <w:t>筆者の主張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48AA8" id="テキスト ボックス 5" o:spid="_x0000_s1033" type="#_x0000_t202" style="position:absolute;left:0;text-align:left;margin-left:255.75pt;margin-top:10.5pt;width:72.7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" fillcolor="white [3201]" strokeweight=".5pt">
                <v:textbox>
                  <w:txbxContent>
                    <w:p w14:paraId="6F06ADC5" w14:textId="77777777" w:rsidR="00662946" w:rsidRDefault="00662946" w:rsidP="00D44CA8">
                      <w:pPr>
                        <w:jc w:val="center"/>
                      </w:pPr>
                      <w:r>
                        <w:rPr>
                          <w:rFonts w:hint="eastAsia"/>
                        </w:rPr>
                        <w:t>筆者の主張</w:t>
                      </w:r>
                    </w:p>
                  </w:txbxContent>
                </v:textbox>
              </v:shape>
            </w:pict>
          </mc:Fallback>
        </mc:AlternateContent>
      </w:r>
      <w:r w:rsidR="00662946">
        <w:rPr>
          <w:rFonts w:asciiTheme="minorEastAsia" w:hAnsiTheme="minorEastAsia" w:hint="eastAsia"/>
          <w:noProof/>
          <w:szCs w:val="21"/>
        </w:rPr>
        <mc:AlternateContent>
          <mc:Choice Requires="wps">
            <w:drawing>
              <wp:anchor distT="0" distB="0" distL="114300" distR="114300" simplePos="0" relativeHeight="251706368" behindDoc="0" locked="0" layoutInCell="1" allowOverlap="1" wp14:anchorId="6FD1BE68" wp14:editId="5C828368">
                <wp:simplePos x="0" y="0"/>
                <wp:positionH relativeFrom="column">
                  <wp:posOffset>5010150</wp:posOffset>
                </wp:positionH>
                <wp:positionV relativeFrom="paragraph">
                  <wp:posOffset>190500</wp:posOffset>
                </wp:positionV>
                <wp:extent cx="247650" cy="247650"/>
                <wp:effectExtent l="0" t="0" r="19050" b="19050"/>
                <wp:wrapNone/>
                <wp:docPr id="1808808250" name="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5418CB" id="楕円 1" o:spid="_x0000_s1026" style="position:absolute;left:0;text-align:left;margin-left:394.5pt;margin-top:15pt;width:19.5pt;height:1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" filled="f" strokecolor="#ed7d31 [3205]" strokeweight="1pt">
                <v:stroke joinstyle="miter"/>
              </v:oval>
            </w:pict>
          </mc:Fallback>
        </mc:AlternateContent>
      </w:r>
    </w:p>
    <w:p w14:paraId="054AE105" w14:textId="5CA45D87" w:rsidR="00662946" w:rsidRPr="009841BD" w:rsidRDefault="00662946" w:rsidP="0066294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7392" behindDoc="0" locked="0" layoutInCell="1" allowOverlap="1" wp14:anchorId="15F80EB7" wp14:editId="68594577">
                <wp:simplePos x="0" y="0"/>
                <wp:positionH relativeFrom="column">
                  <wp:posOffset>4914900</wp:posOffset>
                </wp:positionH>
                <wp:positionV relativeFrom="paragraph">
                  <wp:posOffset>247650</wp:posOffset>
                </wp:positionV>
                <wp:extent cx="466725" cy="3095625"/>
                <wp:effectExtent l="0" t="0" r="28575" b="28575"/>
                <wp:wrapNone/>
                <wp:docPr id="584219985" name="正方形/長方形 2"/>
                <wp:cNvGraphicFramePr/>
                <a:graphic xmlns:a="http://schemas.openxmlformats.org/drawingml/2006/main">
                  <a:graphicData uri="http://schemas.microsoft.com/office/word/2010/wordprocessingShape">
                    <wps:wsp>
                      <wps:cNvSpPr/>
                      <wps:spPr>
                        <a:xfrm>
                          <a:off x="0" y="0"/>
                          <a:ext cx="466725" cy="30956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B31F7B" id="正方形/長方形 2" o:spid="_x0000_s1026" style="position:absolute;left:0;text-align:left;margin-left:387pt;margin-top:19.5pt;width:36.75pt;height:243.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" filled="f" strokecolor="red" strokeweight="1pt"/>
            </w:pict>
          </mc:Fallback>
        </mc:AlternateContent>
      </w:r>
      <w:r>
        <w:rPr>
          <w:rFonts w:asciiTheme="minorEastAsia" w:hAnsiTheme="minorEastAsia" w:hint="eastAsia"/>
          <w:noProof/>
          <w:szCs w:val="21"/>
        </w:rPr>
        <mc:AlternateContent>
          <mc:Choice Requires="wps">
            <w:drawing>
              <wp:anchor distT="0" distB="0" distL="114300" distR="114300" simplePos="0" relativeHeight="251718656" behindDoc="0" locked="0" layoutInCell="1" allowOverlap="1" wp14:anchorId="31B68B5C" wp14:editId="144D7E4D">
                <wp:simplePos x="0" y="0"/>
                <wp:positionH relativeFrom="column">
                  <wp:posOffset>3057526</wp:posOffset>
                </wp:positionH>
                <wp:positionV relativeFrom="paragraph">
                  <wp:posOffset>1743075</wp:posOffset>
                </wp:positionV>
                <wp:extent cx="1028700" cy="1714500"/>
                <wp:effectExtent l="0" t="0" r="19050" b="19050"/>
                <wp:wrapNone/>
                <wp:docPr id="13" name="四角形: 角を丸くする 9"/>
                <wp:cNvGraphicFramePr/>
                <a:graphic xmlns:a="http://schemas.openxmlformats.org/drawingml/2006/main">
                  <a:graphicData uri="http://schemas.microsoft.com/office/word/2010/wordprocessingShape">
                    <wps:wsp>
                      <wps:cNvSpPr/>
                      <wps:spPr>
                        <a:xfrm>
                          <a:off x="0" y="0"/>
                          <a:ext cx="1028700" cy="17145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E6C2A0" id="四角形: 角を丸くする 9" o:spid="_x0000_s1026" style="position:absolute;left:0;text-align:left;margin-left:240.75pt;margin-top:137.25pt;width:81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" filled="f" strokecolor="#70ad47 [3209]" strokeweight="1pt">
                <v:stroke joinstyle="miter"/>
              </v:roundrect>
            </w:pict>
          </mc:Fallback>
        </mc:AlternateContent>
      </w:r>
      <w:r>
        <w:rPr>
          <w:rFonts w:asciiTheme="minorEastAsia" w:hAnsiTheme="minorEastAsia" w:hint="eastAsia"/>
          <w:noProof/>
          <w:szCs w:val="21"/>
        </w:rPr>
        <mc:AlternateContent>
          <mc:Choice Requires="wps">
            <w:drawing>
              <wp:anchor distT="0" distB="0" distL="114300" distR="114300" simplePos="0" relativeHeight="251716608" behindDoc="0" locked="0" layoutInCell="1" allowOverlap="1" wp14:anchorId="1BD06159" wp14:editId="70BEA5ED">
                <wp:simplePos x="0" y="0"/>
                <wp:positionH relativeFrom="column">
                  <wp:posOffset>5819775</wp:posOffset>
                </wp:positionH>
                <wp:positionV relativeFrom="paragraph">
                  <wp:posOffset>3019425</wp:posOffset>
                </wp:positionV>
                <wp:extent cx="800100" cy="504825"/>
                <wp:effectExtent l="19050" t="152400" r="38100" b="47625"/>
                <wp:wrapNone/>
                <wp:docPr id="15" name="思考の吹き出し: 雲形 4"/>
                <wp:cNvGraphicFramePr/>
                <a:graphic xmlns:a="http://schemas.openxmlformats.org/drawingml/2006/main">
                  <a:graphicData uri="http://schemas.microsoft.com/office/word/2010/wordprocessingShape">
                    <wps:wsp>
                      <wps:cNvSpPr/>
                      <wps:spPr>
                        <a:xfrm>
                          <a:off x="0" y="0"/>
                          <a:ext cx="800100" cy="504825"/>
                        </a:xfrm>
                        <a:prstGeom prst="cloudCallout">
                          <a:avLst>
                            <a:gd name="adj1" fmla="val -33929"/>
                            <a:gd name="adj2" fmla="val -73349"/>
                          </a:avLst>
                        </a:prstGeom>
                      </wps:spPr>
                      <wps:style>
                        <a:lnRef idx="2">
                          <a:schemeClr val="accent6"/>
                        </a:lnRef>
                        <a:fillRef idx="1">
                          <a:schemeClr val="lt1"/>
                        </a:fillRef>
                        <a:effectRef idx="0">
                          <a:schemeClr val="accent6"/>
                        </a:effectRef>
                        <a:fontRef idx="minor">
                          <a:schemeClr val="dk1"/>
                        </a:fontRef>
                      </wps:style>
                      <wps:txbx>
                        <w:txbxContent>
                          <w:p w14:paraId="73952BB4" w14:textId="77777777" w:rsidR="00662946" w:rsidRDefault="00662946" w:rsidP="00662946">
                            <w:pPr>
                              <w:jc w:val="center"/>
                            </w:pPr>
                            <w:r>
                              <w:rPr>
                                <w:rFonts w:hint="eastAsia"/>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D0615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 o:spid="_x0000_s1034" type="#_x0000_t106" style="position:absolute;left:0;text-align:left;margin-left:458.25pt;margin-top:237.75pt;width:63pt;height:39.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" adj="3471,-5043" fillcolor="white [3201]" strokecolor="#70ad47 [3209]" strokeweight="1pt">
                <v:stroke joinstyle="miter"/>
                <v:textbox>
                  <w:txbxContent>
                    <w:p w14:paraId="73952BB4" w14:textId="77777777" w:rsidR="00662946" w:rsidRDefault="00662946" w:rsidP="00662946">
                      <w:pPr>
                        <w:jc w:val="center"/>
                      </w:pPr>
                      <w:r>
                        <w:rPr>
                          <w:rFonts w:hint="eastAsia"/>
                        </w:rPr>
                        <w:t>課題</w:t>
                      </w:r>
                    </w:p>
                  </w:txbxContent>
                </v:textbox>
              </v:shape>
            </w:pict>
          </mc:Fallback>
        </mc:AlternateContent>
      </w:r>
    </w:p>
    <w:p w14:paraId="01FEE103" w14:textId="0E652085" w:rsidR="00662946" w:rsidRDefault="00D44CA8" w:rsidP="002F7C78">
      <w:r>
        <w:rPr>
          <w:rFonts w:asciiTheme="minorEastAsia" w:hAnsiTheme="minorEastAsia" w:hint="eastAsia"/>
          <w:noProof/>
          <w:szCs w:val="21"/>
        </w:rPr>
        <mc:AlternateContent>
          <mc:Choice Requires="wps">
            <w:drawing>
              <wp:anchor distT="0" distB="0" distL="114300" distR="114300" simplePos="0" relativeHeight="251712512" behindDoc="0" locked="0" layoutInCell="1" allowOverlap="1" wp14:anchorId="5986DF61" wp14:editId="43036734">
                <wp:simplePos x="0" y="0"/>
                <wp:positionH relativeFrom="column">
                  <wp:posOffset>1203960</wp:posOffset>
                </wp:positionH>
                <wp:positionV relativeFrom="paragraph">
                  <wp:posOffset>118110</wp:posOffset>
                </wp:positionV>
                <wp:extent cx="1784985" cy="1228725"/>
                <wp:effectExtent l="0" t="0" r="24765" b="28575"/>
                <wp:wrapNone/>
                <wp:docPr id="864040021" name="テキスト ボックス 11"/>
                <wp:cNvGraphicFramePr/>
                <a:graphic xmlns:a="http://schemas.openxmlformats.org/drawingml/2006/main">
                  <a:graphicData uri="http://schemas.microsoft.com/office/word/2010/wordprocessingShape">
                    <wps:wsp>
                      <wps:cNvSpPr txBox="1"/>
                      <wps:spPr>
                        <a:xfrm>
                          <a:off x="0" y="0"/>
                          <a:ext cx="1784985" cy="1228725"/>
                        </a:xfrm>
                        <a:prstGeom prst="rect">
                          <a:avLst/>
                        </a:prstGeom>
                        <a:solidFill>
                          <a:schemeClr val="lt1"/>
                        </a:solidFill>
                        <a:ln w="6350">
                          <a:solidFill>
                            <a:schemeClr val="bg1"/>
                          </a:solidFill>
                        </a:ln>
                      </wps:spPr>
                      <wps:txbx>
                        <w:txbxContent>
                          <w:p w14:paraId="22619A18" w14:textId="77777777" w:rsidR="00D44CA8" w:rsidRDefault="00D44CA8" w:rsidP="00D44CA8">
                            <w:pPr>
                              <w:spacing w:line="280" w:lineRule="exact"/>
                              <w:rPr>
                                <w:rFonts w:asciiTheme="minorEastAsia" w:hAnsiTheme="minorEastAsia"/>
                              </w:rPr>
                            </w:pPr>
                            <w:r>
                              <w:rPr>
                                <w:rFonts w:asciiTheme="minorEastAsia" w:hAnsiTheme="minorEastAsia" w:hint="eastAsia"/>
                              </w:rPr>
                              <w:t>・一日の生活の中で、</w:t>
                            </w:r>
                            <w:r w:rsidRPr="00805F4F">
                              <w:rPr>
                                <w:rFonts w:asciiTheme="minorEastAsia" w:hAnsiTheme="minorEastAsia" w:hint="eastAsia"/>
                              </w:rPr>
                              <w:t>インターネット</w:t>
                            </w:r>
                            <w:r>
                              <w:rPr>
                                <w:rFonts w:asciiTheme="minorEastAsia" w:hAnsiTheme="minorEastAsia" w:hint="eastAsia"/>
                              </w:rPr>
                              <w:t>やメディアを使う機会が多い。</w:t>
                            </w:r>
                          </w:p>
                          <w:p w14:paraId="2668A6B4" w14:textId="730703E3" w:rsidR="00662946" w:rsidRDefault="00D44CA8" w:rsidP="00D44CA8">
                            <w:pPr>
                              <w:spacing w:line="280" w:lineRule="exact"/>
                            </w:pPr>
                            <w:r>
                              <w:rPr>
                                <w:rFonts w:asciiTheme="minorEastAsia" w:hAnsiTheme="minorEastAsia" w:hint="eastAsia"/>
                              </w:rPr>
                              <w:t>・便利な面が多いので、その欠点について考えることがあまりなかった。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6DF61" id="_x0000_s1035" type="#_x0000_t202" style="position:absolute;left:0;text-align:left;margin-left:94.8pt;margin-top:9.3pt;width:140.55pt;height:96.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" fillcolor="white [3201]" strokecolor="white [3212]" strokeweight=".5pt">
                <v:textbox style="layout-flow:vertical-ideographic">
                  <w:txbxContent>
                    <w:p w14:paraId="22619A18" w14:textId="77777777" w:rsidR="00D44CA8" w:rsidRDefault="00D44CA8" w:rsidP="00D44CA8">
                      <w:pPr>
                        <w:spacing w:line="280" w:lineRule="exact"/>
                        <w:rPr>
                          <w:rFonts w:asciiTheme="minorEastAsia" w:hAnsiTheme="minorEastAsia"/>
                        </w:rPr>
                      </w:pPr>
                      <w:r>
                        <w:rPr>
                          <w:rFonts w:asciiTheme="minorEastAsia" w:hAnsiTheme="minorEastAsia" w:hint="eastAsia"/>
                        </w:rPr>
                        <w:t>・</w:t>
                      </w:r>
                      <w:r>
                        <w:rPr>
                          <w:rFonts w:asciiTheme="minorEastAsia" w:hAnsiTheme="minorEastAsia" w:hint="eastAsia"/>
                        </w:rPr>
                        <w:t>一日の生活の中で、</w:t>
                      </w:r>
                      <w:r w:rsidRPr="00805F4F">
                        <w:rPr>
                          <w:rFonts w:asciiTheme="minorEastAsia" w:hAnsiTheme="minorEastAsia" w:hint="eastAsia"/>
                        </w:rPr>
                        <w:t>インターネット</w:t>
                      </w:r>
                      <w:r>
                        <w:rPr>
                          <w:rFonts w:asciiTheme="minorEastAsia" w:hAnsiTheme="minorEastAsia" w:hint="eastAsia"/>
                        </w:rPr>
                        <w:t>やメディアを使う機会が多い。</w:t>
                      </w:r>
                    </w:p>
                    <w:p w14:paraId="2668A6B4" w14:textId="730703E3" w:rsidR="00662946" w:rsidRDefault="00D44CA8" w:rsidP="00D44CA8">
                      <w:pPr>
                        <w:spacing w:line="280" w:lineRule="exact"/>
                      </w:pPr>
                      <w:r>
                        <w:rPr>
                          <w:rFonts w:asciiTheme="minorEastAsia" w:hAnsiTheme="minorEastAsia" w:hint="eastAsia"/>
                        </w:rPr>
                        <w:t>・</w:t>
                      </w:r>
                      <w:r>
                        <w:rPr>
                          <w:rFonts w:asciiTheme="minorEastAsia" w:hAnsiTheme="minorEastAsia" w:hint="eastAsia"/>
                        </w:rPr>
                        <w:t>便利な面が多いので、その欠点について考えることがあまりなかった</w:t>
                      </w:r>
                      <w:r>
                        <w:rPr>
                          <w:rFonts w:asciiTheme="minorEastAsia" w:hAnsiTheme="minorEastAsia" w:hint="eastAsia"/>
                        </w:rPr>
                        <w:t>。</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721728" behindDoc="0" locked="0" layoutInCell="1" allowOverlap="1" wp14:anchorId="708C1C38" wp14:editId="512EE2B7">
                <wp:simplePos x="0" y="0"/>
                <wp:positionH relativeFrom="column">
                  <wp:posOffset>1303020</wp:posOffset>
                </wp:positionH>
                <wp:positionV relativeFrom="paragraph">
                  <wp:posOffset>1390650</wp:posOffset>
                </wp:positionV>
                <wp:extent cx="1402080" cy="361950"/>
                <wp:effectExtent l="0" t="0" r="26670" b="19050"/>
                <wp:wrapNone/>
                <wp:docPr id="1215928498" name="テキスト ボックス 6"/>
                <wp:cNvGraphicFramePr/>
                <a:graphic xmlns:a="http://schemas.openxmlformats.org/drawingml/2006/main">
                  <a:graphicData uri="http://schemas.microsoft.com/office/word/2010/wordprocessingShape">
                    <wps:wsp>
                      <wps:cNvSpPr txBox="1"/>
                      <wps:spPr>
                        <a:xfrm>
                          <a:off x="0" y="0"/>
                          <a:ext cx="1402080" cy="361950"/>
                        </a:xfrm>
                        <a:prstGeom prst="rect">
                          <a:avLst/>
                        </a:prstGeom>
                        <a:solidFill>
                          <a:schemeClr val="lt1"/>
                        </a:solidFill>
                        <a:ln w="6350">
                          <a:solidFill>
                            <a:prstClr val="black"/>
                          </a:solidFill>
                        </a:ln>
                      </wps:spPr>
                      <wps:txbx>
                        <w:txbxContent>
                          <w:p w14:paraId="69DAD3EC" w14:textId="1BC5E9F9" w:rsidR="00633C85" w:rsidRDefault="00633C85" w:rsidP="00D44CA8">
                            <w:pPr>
                              <w:jc w:val="center"/>
                            </w:pPr>
                            <w:r>
                              <w:rPr>
                                <w:rFonts w:hint="eastAsia"/>
                              </w:rPr>
                              <w:t>自分の考え</w:t>
                            </w:r>
                            <w:r w:rsidR="00D44CA8">
                              <w:rPr>
                                <w:rFonts w:hint="eastAsia"/>
                              </w:rPr>
                              <w:t>と比べて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8C1C38" id="_x0000_s1036" type="#_x0000_t202" style="position:absolute;left:0;text-align:left;margin-left:102.6pt;margin-top:109.5pt;width:110.4pt;height:28.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" fillcolor="white [3201]" strokeweight=".5pt">
                <v:textbox>
                  <w:txbxContent>
                    <w:p w14:paraId="69DAD3EC" w14:textId="1BC5E9F9" w:rsidR="00633C85" w:rsidRDefault="00633C85" w:rsidP="00D44CA8">
                      <w:pPr>
                        <w:jc w:val="center"/>
                      </w:pPr>
                      <w:r>
                        <w:rPr>
                          <w:rFonts w:hint="eastAsia"/>
                        </w:rPr>
                        <w:t>自分の考え</w:t>
                      </w:r>
                      <w:r w:rsidR="00D44CA8">
                        <w:rPr>
                          <w:rFonts w:hint="eastAsia"/>
                        </w:rPr>
                        <w:t>と比べて</w:t>
                      </w:r>
                    </w:p>
                  </w:txbxContent>
                </v:textbox>
              </v:shape>
            </w:pict>
          </mc:Fallback>
        </mc:AlternateContent>
      </w:r>
      <w:r w:rsidR="00633C85">
        <w:rPr>
          <w:rFonts w:asciiTheme="minorEastAsia" w:hAnsiTheme="minorEastAsia" w:hint="eastAsia"/>
          <w:noProof/>
          <w:szCs w:val="21"/>
        </w:rPr>
        <mc:AlternateContent>
          <mc:Choice Requires="wps">
            <w:drawing>
              <wp:anchor distT="0" distB="0" distL="114300" distR="114300" simplePos="0" relativeHeight="251714560" behindDoc="0" locked="0" layoutInCell="1" allowOverlap="1" wp14:anchorId="5A150896" wp14:editId="4D07A6D6">
                <wp:simplePos x="0" y="0"/>
                <wp:positionH relativeFrom="column">
                  <wp:posOffset>1051560</wp:posOffset>
                </wp:positionH>
                <wp:positionV relativeFrom="paragraph">
                  <wp:posOffset>1809751</wp:posOffset>
                </wp:positionV>
                <wp:extent cx="1901190" cy="1383030"/>
                <wp:effectExtent l="0" t="0" r="22860" b="26670"/>
                <wp:wrapNone/>
                <wp:docPr id="835700030" name="テキスト ボックス 13"/>
                <wp:cNvGraphicFramePr/>
                <a:graphic xmlns:a="http://schemas.openxmlformats.org/drawingml/2006/main">
                  <a:graphicData uri="http://schemas.microsoft.com/office/word/2010/wordprocessingShape">
                    <wps:wsp>
                      <wps:cNvSpPr txBox="1"/>
                      <wps:spPr>
                        <a:xfrm>
                          <a:off x="0" y="0"/>
                          <a:ext cx="1901190" cy="1383030"/>
                        </a:xfrm>
                        <a:prstGeom prst="rect">
                          <a:avLst/>
                        </a:prstGeom>
                        <a:solidFill>
                          <a:schemeClr val="lt1"/>
                        </a:solidFill>
                        <a:ln w="6350">
                          <a:solidFill>
                            <a:schemeClr val="bg1"/>
                          </a:solidFill>
                        </a:ln>
                      </wps:spPr>
                      <wps:txbx>
                        <w:txbxContent>
                          <w:p w14:paraId="002700A1" w14:textId="43D77AFA" w:rsidR="008C6BBC" w:rsidRDefault="00662946" w:rsidP="008C6BBC">
                            <w:pPr>
                              <w:spacing w:line="240" w:lineRule="exact"/>
                              <w:rPr>
                                <w:rFonts w:asciiTheme="minorEastAsia" w:hAnsiTheme="minorEastAsia"/>
                              </w:rPr>
                            </w:pPr>
                            <w:r>
                              <w:rPr>
                                <w:rFonts w:hint="eastAsia"/>
                              </w:rPr>
                              <w:t>・</w:t>
                            </w:r>
                            <w:r w:rsidR="008C6BBC" w:rsidRPr="00805F4F">
                              <w:rPr>
                                <w:rFonts w:asciiTheme="minorEastAsia" w:hAnsiTheme="minorEastAsia" w:hint="eastAsia"/>
                              </w:rPr>
                              <w:t>気持ちを伝えて人</w:t>
                            </w:r>
                            <w:r w:rsidR="008C6BBC">
                              <w:rPr>
                                <w:rFonts w:asciiTheme="minorEastAsia" w:hAnsiTheme="minorEastAsia" w:hint="eastAsia"/>
                              </w:rPr>
                              <w:t xml:space="preserve">　</w:t>
                            </w:r>
                            <w:r w:rsidR="008C6BBC" w:rsidRPr="00805F4F">
                              <w:rPr>
                                <w:rFonts w:asciiTheme="minorEastAsia" w:hAnsiTheme="minorEastAsia" w:hint="eastAsia"/>
                              </w:rPr>
                              <w:t>とぶつかったり、折り合いをつけたりすることも大切だ。</w:t>
                            </w:r>
                          </w:p>
                          <w:p w14:paraId="58C8794C" w14:textId="67D42AC5" w:rsidR="008C6BBC" w:rsidRDefault="008C6BBC" w:rsidP="008C6BBC">
                            <w:pPr>
                              <w:spacing w:line="240" w:lineRule="exact"/>
                              <w:rPr>
                                <w:rFonts w:asciiTheme="minorEastAsia" w:hAnsiTheme="minorEastAsia"/>
                              </w:rPr>
                            </w:pPr>
                            <w:r>
                              <w:rPr>
                                <w:rFonts w:asciiTheme="minorEastAsia" w:hAnsiTheme="minorEastAsia" w:hint="eastAsia"/>
                              </w:rPr>
                              <w:t>・直接話すコミュニケーションも大切だと思った。</w:t>
                            </w:r>
                          </w:p>
                          <w:p w14:paraId="1E33309B" w14:textId="542F2115" w:rsidR="00662946" w:rsidRDefault="008C6BBC" w:rsidP="008C6BBC">
                            <w:pPr>
                              <w:spacing w:line="240" w:lineRule="exact"/>
                            </w:pPr>
                            <w:r>
                              <w:rPr>
                                <w:rFonts w:asciiTheme="minorEastAsia" w:hAnsiTheme="minorEastAsia" w:hint="eastAsia"/>
                              </w:rPr>
                              <w:t>・二人とも似た意味の言葉を使って、似た内容を主張していると思う。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50896" id="テキスト ボックス 13" o:spid="_x0000_s1037" type="#_x0000_t202" style="position:absolute;left:0;text-align:left;margin-left:82.8pt;margin-top:142.5pt;width:149.7pt;height:10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" fillcolor="white [3201]" strokecolor="white [3212]" strokeweight=".5pt">
                <v:textbox style="layout-flow:vertical-ideographic">
                  <w:txbxContent>
                    <w:p w14:paraId="002700A1" w14:textId="43D77AFA" w:rsidR="008C6BBC" w:rsidRDefault="00662946" w:rsidP="008C6BBC">
                      <w:pPr>
                        <w:spacing w:line="240" w:lineRule="exact"/>
                        <w:rPr>
                          <w:rFonts w:asciiTheme="minorEastAsia" w:hAnsiTheme="minorEastAsia"/>
                        </w:rPr>
                      </w:pPr>
                      <w:r>
                        <w:rPr>
                          <w:rFonts w:hint="eastAsia"/>
                        </w:rPr>
                        <w:t>・</w:t>
                      </w:r>
                      <w:r w:rsidR="008C6BBC" w:rsidRPr="00805F4F">
                        <w:rPr>
                          <w:rFonts w:asciiTheme="minorEastAsia" w:hAnsiTheme="minorEastAsia" w:hint="eastAsia"/>
                        </w:rPr>
                        <w:t>気持ちを伝えて人</w:t>
                      </w:r>
                      <w:r w:rsidR="008C6BBC">
                        <w:rPr>
                          <w:rFonts w:asciiTheme="minorEastAsia" w:hAnsiTheme="minorEastAsia" w:hint="eastAsia"/>
                        </w:rPr>
                        <w:t xml:space="preserve">　</w:t>
                      </w:r>
                      <w:r w:rsidR="008C6BBC" w:rsidRPr="00805F4F">
                        <w:rPr>
                          <w:rFonts w:asciiTheme="minorEastAsia" w:hAnsiTheme="minorEastAsia" w:hint="eastAsia"/>
                        </w:rPr>
                        <w:t>とぶつかったり、折り合いをつけたりすることも大切だ。</w:t>
                      </w:r>
                    </w:p>
                    <w:p w14:paraId="58C8794C" w14:textId="67D42AC5" w:rsidR="008C6BBC" w:rsidRDefault="008C6BBC" w:rsidP="008C6BBC">
                      <w:pPr>
                        <w:spacing w:line="240" w:lineRule="exact"/>
                        <w:rPr>
                          <w:rFonts w:asciiTheme="minorEastAsia" w:hAnsiTheme="minorEastAsia"/>
                        </w:rPr>
                      </w:pPr>
                      <w:r>
                        <w:rPr>
                          <w:rFonts w:asciiTheme="minorEastAsia" w:hAnsiTheme="minorEastAsia" w:hint="eastAsia"/>
                        </w:rPr>
                        <w:t>・</w:t>
                      </w:r>
                      <w:r>
                        <w:rPr>
                          <w:rFonts w:asciiTheme="minorEastAsia" w:hAnsiTheme="minorEastAsia" w:hint="eastAsia"/>
                        </w:rPr>
                        <w:t>直接話すコミュニケーションも大切だと思った。</w:t>
                      </w:r>
                    </w:p>
                    <w:p w14:paraId="1E33309B" w14:textId="542F2115" w:rsidR="00662946" w:rsidRDefault="008C6BBC" w:rsidP="008C6BBC">
                      <w:pPr>
                        <w:spacing w:line="240" w:lineRule="exact"/>
                      </w:pPr>
                      <w:r>
                        <w:rPr>
                          <w:rFonts w:asciiTheme="minorEastAsia" w:hAnsiTheme="minorEastAsia" w:hint="eastAsia"/>
                        </w:rPr>
                        <w:t>・</w:t>
                      </w:r>
                      <w:r>
                        <w:rPr>
                          <w:rFonts w:asciiTheme="minorEastAsia" w:hAnsiTheme="minorEastAsia" w:hint="eastAsia"/>
                        </w:rPr>
                        <w:t>二人とも似た意味の言葉を使って、似た内容を主張していると思う。</w:t>
                      </w:r>
                    </w:p>
                  </w:txbxContent>
                </v:textbox>
              </v:shape>
            </w:pict>
          </mc:Fallback>
        </mc:AlternateContent>
      </w:r>
      <w:r w:rsidR="009871DE">
        <w:rPr>
          <w:rFonts w:asciiTheme="minorEastAsia" w:hAnsiTheme="minorEastAsia" w:hint="eastAsia"/>
          <w:noProof/>
          <w:szCs w:val="21"/>
        </w:rPr>
        <mc:AlternateContent>
          <mc:Choice Requires="wps">
            <w:drawing>
              <wp:anchor distT="0" distB="0" distL="114300" distR="114300" simplePos="0" relativeHeight="251710464" behindDoc="0" locked="0" layoutInCell="1" allowOverlap="1" wp14:anchorId="43CACEE8" wp14:editId="6AF88954">
                <wp:simplePos x="0" y="0"/>
                <wp:positionH relativeFrom="column">
                  <wp:posOffset>3004185</wp:posOffset>
                </wp:positionH>
                <wp:positionV relativeFrom="paragraph">
                  <wp:posOffset>1409700</wp:posOffset>
                </wp:positionV>
                <wp:extent cx="1620000" cy="0"/>
                <wp:effectExtent l="0" t="0" r="0" b="0"/>
                <wp:wrapNone/>
                <wp:docPr id="953234612" name="直線コネクタ 9"/>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8A8FB2" id="直線コネクタ 9"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5pt,111pt" to="364.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0ulwEAAIg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" strokecolor="black [3200]" strokeweight=".5pt">
                <v:stroke joinstyle="miter"/>
              </v:line>
            </w:pict>
          </mc:Fallback>
        </mc:AlternateContent>
      </w:r>
      <w:r w:rsidR="009871DE">
        <w:rPr>
          <w:rFonts w:asciiTheme="minorEastAsia" w:hAnsiTheme="minorEastAsia" w:hint="eastAsia"/>
          <w:noProof/>
          <w:szCs w:val="21"/>
        </w:rPr>
        <mc:AlternateContent>
          <mc:Choice Requires="wps">
            <w:drawing>
              <wp:anchor distT="0" distB="0" distL="114300" distR="114300" simplePos="0" relativeHeight="251713536" behindDoc="0" locked="0" layoutInCell="1" allowOverlap="1" wp14:anchorId="6EB87BB6" wp14:editId="269B1ECD">
                <wp:simplePos x="0" y="0"/>
                <wp:positionH relativeFrom="column">
                  <wp:posOffset>3007995</wp:posOffset>
                </wp:positionH>
                <wp:positionV relativeFrom="paragraph">
                  <wp:posOffset>1543050</wp:posOffset>
                </wp:positionV>
                <wp:extent cx="1085850" cy="1685925"/>
                <wp:effectExtent l="0" t="0" r="19050" b="28575"/>
                <wp:wrapNone/>
                <wp:docPr id="825636804" name="テキスト ボックス 12"/>
                <wp:cNvGraphicFramePr/>
                <a:graphic xmlns:a="http://schemas.openxmlformats.org/drawingml/2006/main">
                  <a:graphicData uri="http://schemas.microsoft.com/office/word/2010/wordprocessingShape">
                    <wps:wsp>
                      <wps:cNvSpPr txBox="1"/>
                      <wps:spPr>
                        <a:xfrm>
                          <a:off x="0" y="0"/>
                          <a:ext cx="1085850" cy="1685925"/>
                        </a:xfrm>
                        <a:prstGeom prst="rect">
                          <a:avLst/>
                        </a:prstGeom>
                        <a:solidFill>
                          <a:schemeClr val="bg1"/>
                        </a:solidFill>
                        <a:ln w="6350">
                          <a:solidFill>
                            <a:schemeClr val="bg1"/>
                          </a:solidFill>
                          <a:prstDash val="sysDot"/>
                        </a:ln>
                      </wps:spPr>
                      <wps:txbx>
                        <w:txbxContent>
                          <w:p w14:paraId="200C0DE8" w14:textId="1B768A5F" w:rsidR="00662946" w:rsidRDefault="00662946" w:rsidP="009871DE">
                            <w:pPr>
                              <w:ind w:firstLineChars="100" w:firstLine="210"/>
                            </w:pPr>
                            <w:r>
                              <w:rPr>
                                <w:rFonts w:hint="eastAsia"/>
                              </w:rPr>
                              <w:t>コミュニケーション</w:t>
                            </w:r>
                            <w:r w:rsidR="009871DE">
                              <w:rPr>
                                <w:rFonts w:hint="eastAsia"/>
                              </w:rPr>
                              <w:t>の</w:t>
                            </w:r>
                            <w:r>
                              <w:rPr>
                                <w:rFonts w:hint="eastAsia"/>
                              </w:rPr>
                              <w:t>練習</w:t>
                            </w:r>
                            <w:r w:rsidR="009871DE">
                              <w:rPr>
                                <w:rFonts w:hint="eastAsia"/>
                              </w:rPr>
                              <w:t>をやればやるだけ上達し</w:t>
                            </w:r>
                            <w:r>
                              <w:rPr>
                                <w:rFonts w:hint="eastAsia"/>
                              </w:rPr>
                              <w:t>、大切な人と出会い、深くつながっていく。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87BB6" id="テキスト ボックス 12" o:spid="_x0000_s1038" type="#_x0000_t202" style="position:absolute;left:0;text-align:left;margin-left:236.85pt;margin-top:121.5pt;width:85.5pt;height:13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" fillcolor="white [3212]" strokecolor="white [3212]" strokeweight=".5pt">
                <v:stroke dashstyle="1 1"/>
                <v:textbox style="layout-flow:vertical-ideographic">
                  <w:txbxContent>
                    <w:p w14:paraId="200C0DE8" w14:textId="1B768A5F" w:rsidR="00662946" w:rsidRDefault="00662946" w:rsidP="009871DE">
                      <w:pPr>
                        <w:ind w:firstLineChars="100" w:firstLine="210"/>
                      </w:pPr>
                      <w:r>
                        <w:rPr>
                          <w:rFonts w:hint="eastAsia"/>
                        </w:rPr>
                        <w:t>コミュニケーション</w:t>
                      </w:r>
                      <w:r w:rsidR="009871DE">
                        <w:rPr>
                          <w:rFonts w:hint="eastAsia"/>
                        </w:rPr>
                        <w:t>の</w:t>
                      </w:r>
                      <w:r>
                        <w:rPr>
                          <w:rFonts w:hint="eastAsia"/>
                        </w:rPr>
                        <w:t>練習</w:t>
                      </w:r>
                      <w:r w:rsidR="009871DE">
                        <w:rPr>
                          <w:rFonts w:hint="eastAsia"/>
                        </w:rPr>
                        <w:t>をやればやるだけ上達し</w:t>
                      </w:r>
                      <w:r>
                        <w:rPr>
                          <w:rFonts w:hint="eastAsia"/>
                        </w:rPr>
                        <w:t>、大切な人と出会い、深くつながっていく。</w:t>
                      </w:r>
                    </w:p>
                  </w:txbxContent>
                </v:textbox>
              </v:shape>
            </w:pict>
          </mc:Fallback>
        </mc:AlternateContent>
      </w:r>
      <w:r w:rsidR="009871DE">
        <w:rPr>
          <w:rFonts w:asciiTheme="minorEastAsia" w:hAnsiTheme="minorEastAsia" w:hint="eastAsia"/>
          <w:noProof/>
          <w:szCs w:val="21"/>
        </w:rPr>
        <mc:AlternateContent>
          <mc:Choice Requires="wps">
            <w:drawing>
              <wp:anchor distT="0" distB="0" distL="114300" distR="114300" simplePos="0" relativeHeight="251711488" behindDoc="0" locked="0" layoutInCell="1" allowOverlap="1" wp14:anchorId="464D9BA2" wp14:editId="5A00C11F">
                <wp:simplePos x="0" y="0"/>
                <wp:positionH relativeFrom="column">
                  <wp:posOffset>2998470</wp:posOffset>
                </wp:positionH>
                <wp:positionV relativeFrom="paragraph">
                  <wp:posOffset>125730</wp:posOffset>
                </wp:positionV>
                <wp:extent cx="1390650" cy="1205865"/>
                <wp:effectExtent l="0" t="0" r="19050" b="13335"/>
                <wp:wrapNone/>
                <wp:docPr id="145053048" name="テキスト ボックス 10"/>
                <wp:cNvGraphicFramePr/>
                <a:graphic xmlns:a="http://schemas.openxmlformats.org/drawingml/2006/main">
                  <a:graphicData uri="http://schemas.microsoft.com/office/word/2010/wordprocessingShape">
                    <wps:wsp>
                      <wps:cNvSpPr txBox="1"/>
                      <wps:spPr>
                        <a:xfrm>
                          <a:off x="0" y="0"/>
                          <a:ext cx="1390650" cy="1205865"/>
                        </a:xfrm>
                        <a:prstGeom prst="rect">
                          <a:avLst/>
                        </a:prstGeom>
                        <a:solidFill>
                          <a:schemeClr val="lt1"/>
                        </a:solidFill>
                        <a:ln w="6350">
                          <a:solidFill>
                            <a:schemeClr val="bg1"/>
                          </a:solidFill>
                        </a:ln>
                      </wps:spPr>
                      <wps:txbx>
                        <w:txbxContent>
                          <w:p w14:paraId="7227E7A3" w14:textId="132DD202" w:rsidR="00662946" w:rsidRPr="009871DE" w:rsidRDefault="001526BA" w:rsidP="009871DE">
                            <w:pPr>
                              <w:spacing w:line="260" w:lineRule="exact"/>
                              <w:ind w:firstLineChars="100" w:firstLine="210"/>
                              <w:rPr>
                                <w:szCs w:val="21"/>
                              </w:rPr>
                            </w:pPr>
                            <w:r w:rsidRPr="009871DE">
                              <w:rPr>
                                <w:rFonts w:hint="eastAsia"/>
                                <w:szCs w:val="21"/>
                              </w:rPr>
                              <w:t>人間がどんな欲求をもっているか、また、メディアに何を求めているのかを意識してメディアと付き合うことが</w:t>
                            </w:r>
                            <w:r w:rsidR="009871DE">
                              <w:rPr>
                                <w:rFonts w:hint="eastAsia"/>
                                <w:szCs w:val="21"/>
                              </w:rPr>
                              <w:t>重要。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D9BA2" id="_x0000_s1039" type="#_x0000_t202" style="position:absolute;left:0;text-align:left;margin-left:236.1pt;margin-top:9.9pt;width:109.5pt;height:9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" fillcolor="white [3201]" strokecolor="white [3212]" strokeweight=".5pt">
                <v:textbox style="layout-flow:vertical-ideographic">
                  <w:txbxContent>
                    <w:p w14:paraId="7227E7A3" w14:textId="132DD202" w:rsidR="00662946" w:rsidRPr="009871DE" w:rsidRDefault="001526BA" w:rsidP="009871DE">
                      <w:pPr>
                        <w:spacing w:line="260" w:lineRule="exact"/>
                        <w:ind w:firstLineChars="100" w:firstLine="210"/>
                        <w:rPr>
                          <w:szCs w:val="21"/>
                        </w:rPr>
                      </w:pPr>
                      <w:r w:rsidRPr="009871DE">
                        <w:rPr>
                          <w:rFonts w:hint="eastAsia"/>
                          <w:szCs w:val="21"/>
                        </w:rPr>
                        <w:t>人間がどんな欲求をもっているか、また、メディアに何を求めているのかを意識してメディアと付き合うことが</w:t>
                      </w:r>
                      <w:r w:rsidR="009871DE">
                        <w:rPr>
                          <w:rFonts w:hint="eastAsia"/>
                          <w:szCs w:val="21"/>
                        </w:rPr>
                        <w:t>重要。</w:t>
                      </w:r>
                    </w:p>
                  </w:txbxContent>
                </v:textbox>
              </v:shape>
            </w:pict>
          </mc:Fallback>
        </mc:AlternateContent>
      </w:r>
      <w:r w:rsidR="009871DE">
        <w:rPr>
          <w:rFonts w:asciiTheme="minorEastAsia" w:hAnsiTheme="minorEastAsia" w:hint="eastAsia"/>
          <w:noProof/>
          <w:szCs w:val="21"/>
        </w:rPr>
        <mc:AlternateContent>
          <mc:Choice Requires="wps">
            <w:drawing>
              <wp:anchor distT="0" distB="0" distL="114300" distR="114300" simplePos="0" relativeHeight="251717632" behindDoc="0" locked="0" layoutInCell="1" allowOverlap="1" wp14:anchorId="67C8EE74" wp14:editId="708EC244">
                <wp:simplePos x="0" y="0"/>
                <wp:positionH relativeFrom="column">
                  <wp:posOffset>3086100</wp:posOffset>
                </wp:positionH>
                <wp:positionV relativeFrom="paragraph">
                  <wp:posOffset>95250</wp:posOffset>
                </wp:positionV>
                <wp:extent cx="1259205" cy="1249680"/>
                <wp:effectExtent l="0" t="0" r="17145" b="26670"/>
                <wp:wrapNone/>
                <wp:docPr id="14" name="四角形: 角を丸くする 8"/>
                <wp:cNvGraphicFramePr/>
                <a:graphic xmlns:a="http://schemas.openxmlformats.org/drawingml/2006/main">
                  <a:graphicData uri="http://schemas.microsoft.com/office/word/2010/wordprocessingShape">
                    <wps:wsp>
                      <wps:cNvSpPr/>
                      <wps:spPr>
                        <a:xfrm>
                          <a:off x="0" y="0"/>
                          <a:ext cx="1259205" cy="1249680"/>
                        </a:xfrm>
                        <a:prstGeom prst="roundRect">
                          <a:avLst>
                            <a:gd name="adj" fmla="val 9084"/>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4A44D9" id="四角形: 角を丸くする 8" o:spid="_x0000_s1026" style="position:absolute;left:0;text-align:left;margin-left:243pt;margin-top:7.5pt;width:99.15pt;height:9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" filled="f" strokecolor="#70ad47 [3209]" strokeweight="1pt">
                <v:stroke joinstyle="miter"/>
              </v:roundrect>
            </w:pict>
          </mc:Fallback>
        </mc:AlternateContent>
      </w:r>
    </w:p>
    <w:sectPr w:rsidR="00662946" w:rsidSect="00C82453">
      <w:pgSz w:w="11906" w:h="16838"/>
      <w:pgMar w:top="510" w:right="567"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41458" w14:textId="77777777" w:rsidR="00C82453" w:rsidRDefault="00C82453" w:rsidP="00E54776">
      <w:r>
        <w:separator/>
      </w:r>
    </w:p>
  </w:endnote>
  <w:endnote w:type="continuationSeparator" w:id="0">
    <w:p w14:paraId="2F5D5055" w14:textId="77777777" w:rsidR="00C82453" w:rsidRDefault="00C82453" w:rsidP="00E5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9C1E" w14:textId="77777777" w:rsidR="00C82453" w:rsidRDefault="00C82453" w:rsidP="00E54776">
      <w:r>
        <w:separator/>
      </w:r>
    </w:p>
  </w:footnote>
  <w:footnote w:type="continuationSeparator" w:id="0">
    <w:p w14:paraId="31749B61" w14:textId="77777777" w:rsidR="00C82453" w:rsidRDefault="00C82453" w:rsidP="00E5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962"/>
    <w:multiLevelType w:val="hybridMultilevel"/>
    <w:tmpl w:val="10A85FCC"/>
    <w:lvl w:ilvl="0" w:tplc="B39277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8499B"/>
    <w:multiLevelType w:val="hybridMultilevel"/>
    <w:tmpl w:val="50EA7EC2"/>
    <w:lvl w:ilvl="0" w:tplc="AB14AE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11550"/>
    <w:multiLevelType w:val="hybridMultilevel"/>
    <w:tmpl w:val="A080E60A"/>
    <w:lvl w:ilvl="0" w:tplc="DF5687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67AA2"/>
    <w:multiLevelType w:val="hybridMultilevel"/>
    <w:tmpl w:val="6D305F20"/>
    <w:lvl w:ilvl="0" w:tplc="622CA8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793548"/>
    <w:multiLevelType w:val="hybridMultilevel"/>
    <w:tmpl w:val="B6487E7E"/>
    <w:lvl w:ilvl="0" w:tplc="9098B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A60199"/>
    <w:multiLevelType w:val="hybridMultilevel"/>
    <w:tmpl w:val="42983F74"/>
    <w:lvl w:ilvl="0" w:tplc="0C8252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DB"/>
    <w:rsid w:val="00001A68"/>
    <w:rsid w:val="00035CB7"/>
    <w:rsid w:val="00041048"/>
    <w:rsid w:val="0005090E"/>
    <w:rsid w:val="00057DD3"/>
    <w:rsid w:val="00060CDC"/>
    <w:rsid w:val="0007054D"/>
    <w:rsid w:val="00085F9A"/>
    <w:rsid w:val="00096459"/>
    <w:rsid w:val="000964EF"/>
    <w:rsid w:val="000C0E26"/>
    <w:rsid w:val="000C15FC"/>
    <w:rsid w:val="000C355D"/>
    <w:rsid w:val="000D212D"/>
    <w:rsid w:val="000D2315"/>
    <w:rsid w:val="000F1B5C"/>
    <w:rsid w:val="00104AE6"/>
    <w:rsid w:val="00135FF4"/>
    <w:rsid w:val="001516D4"/>
    <w:rsid w:val="00152292"/>
    <w:rsid w:val="001526BA"/>
    <w:rsid w:val="00170645"/>
    <w:rsid w:val="00170D8B"/>
    <w:rsid w:val="0017160C"/>
    <w:rsid w:val="001747B0"/>
    <w:rsid w:val="001827AC"/>
    <w:rsid w:val="001B5265"/>
    <w:rsid w:val="001C7D53"/>
    <w:rsid w:val="001D4816"/>
    <w:rsid w:val="001D7BCD"/>
    <w:rsid w:val="001E06EC"/>
    <w:rsid w:val="001E50E5"/>
    <w:rsid w:val="001F6BAE"/>
    <w:rsid w:val="00204D0B"/>
    <w:rsid w:val="002070CB"/>
    <w:rsid w:val="002313BD"/>
    <w:rsid w:val="0024114B"/>
    <w:rsid w:val="002508B3"/>
    <w:rsid w:val="00250FE6"/>
    <w:rsid w:val="00255A98"/>
    <w:rsid w:val="00266012"/>
    <w:rsid w:val="00294010"/>
    <w:rsid w:val="00297F7B"/>
    <w:rsid w:val="002A03B8"/>
    <w:rsid w:val="002A3D76"/>
    <w:rsid w:val="002B314E"/>
    <w:rsid w:val="002D1863"/>
    <w:rsid w:val="002E1B2C"/>
    <w:rsid w:val="002E3005"/>
    <w:rsid w:val="002F2518"/>
    <w:rsid w:val="002F7C78"/>
    <w:rsid w:val="0030681E"/>
    <w:rsid w:val="00313B47"/>
    <w:rsid w:val="00327FF8"/>
    <w:rsid w:val="00370D40"/>
    <w:rsid w:val="00372B59"/>
    <w:rsid w:val="0037743A"/>
    <w:rsid w:val="003962CB"/>
    <w:rsid w:val="003A7643"/>
    <w:rsid w:val="003D7F34"/>
    <w:rsid w:val="003E76C9"/>
    <w:rsid w:val="003E7A9F"/>
    <w:rsid w:val="003F38F3"/>
    <w:rsid w:val="003F3C44"/>
    <w:rsid w:val="00414490"/>
    <w:rsid w:val="00473722"/>
    <w:rsid w:val="00475F6F"/>
    <w:rsid w:val="00482275"/>
    <w:rsid w:val="00490D12"/>
    <w:rsid w:val="00497AF0"/>
    <w:rsid w:val="004A1DF3"/>
    <w:rsid w:val="004D702D"/>
    <w:rsid w:val="004F5F74"/>
    <w:rsid w:val="0050189F"/>
    <w:rsid w:val="00501A1D"/>
    <w:rsid w:val="00502A96"/>
    <w:rsid w:val="0050463E"/>
    <w:rsid w:val="005057A2"/>
    <w:rsid w:val="0050654B"/>
    <w:rsid w:val="0050713A"/>
    <w:rsid w:val="00515FD2"/>
    <w:rsid w:val="0052056E"/>
    <w:rsid w:val="00521D95"/>
    <w:rsid w:val="00541AE0"/>
    <w:rsid w:val="00553581"/>
    <w:rsid w:val="0055526C"/>
    <w:rsid w:val="00584C7E"/>
    <w:rsid w:val="0059072A"/>
    <w:rsid w:val="00593F3A"/>
    <w:rsid w:val="005D3BAC"/>
    <w:rsid w:val="005D5480"/>
    <w:rsid w:val="005E7001"/>
    <w:rsid w:val="005F1506"/>
    <w:rsid w:val="006061DE"/>
    <w:rsid w:val="00612358"/>
    <w:rsid w:val="00623757"/>
    <w:rsid w:val="0062441E"/>
    <w:rsid w:val="00633C85"/>
    <w:rsid w:val="00634D61"/>
    <w:rsid w:val="00662946"/>
    <w:rsid w:val="00662CC6"/>
    <w:rsid w:val="0066598D"/>
    <w:rsid w:val="006771EB"/>
    <w:rsid w:val="0068098D"/>
    <w:rsid w:val="00687E7B"/>
    <w:rsid w:val="00693699"/>
    <w:rsid w:val="006C4200"/>
    <w:rsid w:val="006C6FD1"/>
    <w:rsid w:val="006D01C8"/>
    <w:rsid w:val="006D2CC6"/>
    <w:rsid w:val="006D74EF"/>
    <w:rsid w:val="006F7E00"/>
    <w:rsid w:val="00701349"/>
    <w:rsid w:val="00705A8E"/>
    <w:rsid w:val="007063AF"/>
    <w:rsid w:val="0071579E"/>
    <w:rsid w:val="00722673"/>
    <w:rsid w:val="00733F8C"/>
    <w:rsid w:val="00744FB1"/>
    <w:rsid w:val="007475EC"/>
    <w:rsid w:val="007559A4"/>
    <w:rsid w:val="00757083"/>
    <w:rsid w:val="0076116F"/>
    <w:rsid w:val="007613F8"/>
    <w:rsid w:val="0078405E"/>
    <w:rsid w:val="00786FAC"/>
    <w:rsid w:val="00794208"/>
    <w:rsid w:val="007B3B88"/>
    <w:rsid w:val="007E498D"/>
    <w:rsid w:val="007E7A12"/>
    <w:rsid w:val="007F4263"/>
    <w:rsid w:val="00812486"/>
    <w:rsid w:val="0082543B"/>
    <w:rsid w:val="008312FE"/>
    <w:rsid w:val="00832144"/>
    <w:rsid w:val="00835AA6"/>
    <w:rsid w:val="00847A64"/>
    <w:rsid w:val="00847F3A"/>
    <w:rsid w:val="008575CA"/>
    <w:rsid w:val="008612FA"/>
    <w:rsid w:val="008657FF"/>
    <w:rsid w:val="00870B83"/>
    <w:rsid w:val="00872505"/>
    <w:rsid w:val="00872591"/>
    <w:rsid w:val="0088517C"/>
    <w:rsid w:val="0089330A"/>
    <w:rsid w:val="00894105"/>
    <w:rsid w:val="008A0473"/>
    <w:rsid w:val="008C0922"/>
    <w:rsid w:val="008C6BBC"/>
    <w:rsid w:val="008E4AA9"/>
    <w:rsid w:val="00905343"/>
    <w:rsid w:val="00912020"/>
    <w:rsid w:val="009330CE"/>
    <w:rsid w:val="009460CA"/>
    <w:rsid w:val="00946A0B"/>
    <w:rsid w:val="00981E86"/>
    <w:rsid w:val="009841BD"/>
    <w:rsid w:val="009871DE"/>
    <w:rsid w:val="00990E94"/>
    <w:rsid w:val="009939BD"/>
    <w:rsid w:val="009B3D55"/>
    <w:rsid w:val="00A12B01"/>
    <w:rsid w:val="00A40FCF"/>
    <w:rsid w:val="00A51943"/>
    <w:rsid w:val="00A53BB3"/>
    <w:rsid w:val="00A569ED"/>
    <w:rsid w:val="00A72C8A"/>
    <w:rsid w:val="00A731A1"/>
    <w:rsid w:val="00A80566"/>
    <w:rsid w:val="00A972B3"/>
    <w:rsid w:val="00AA2D83"/>
    <w:rsid w:val="00AA5157"/>
    <w:rsid w:val="00AB3DAF"/>
    <w:rsid w:val="00AC1958"/>
    <w:rsid w:val="00AD0C98"/>
    <w:rsid w:val="00AD5F5E"/>
    <w:rsid w:val="00B06468"/>
    <w:rsid w:val="00B10978"/>
    <w:rsid w:val="00B164B1"/>
    <w:rsid w:val="00B2573C"/>
    <w:rsid w:val="00B41BE3"/>
    <w:rsid w:val="00B55292"/>
    <w:rsid w:val="00B63B20"/>
    <w:rsid w:val="00B63C32"/>
    <w:rsid w:val="00B90277"/>
    <w:rsid w:val="00BA00AB"/>
    <w:rsid w:val="00BA263D"/>
    <w:rsid w:val="00BC17DB"/>
    <w:rsid w:val="00BD0074"/>
    <w:rsid w:val="00BD2D90"/>
    <w:rsid w:val="00BD420A"/>
    <w:rsid w:val="00BE0754"/>
    <w:rsid w:val="00BE78AE"/>
    <w:rsid w:val="00C1095A"/>
    <w:rsid w:val="00C27C9F"/>
    <w:rsid w:val="00C31D55"/>
    <w:rsid w:val="00C341F6"/>
    <w:rsid w:val="00C415B5"/>
    <w:rsid w:val="00C438F1"/>
    <w:rsid w:val="00C57D77"/>
    <w:rsid w:val="00C611C9"/>
    <w:rsid w:val="00C65556"/>
    <w:rsid w:val="00C80F36"/>
    <w:rsid w:val="00C82453"/>
    <w:rsid w:val="00C829C4"/>
    <w:rsid w:val="00C864FC"/>
    <w:rsid w:val="00C9556D"/>
    <w:rsid w:val="00C955E5"/>
    <w:rsid w:val="00CB6A51"/>
    <w:rsid w:val="00CD03F5"/>
    <w:rsid w:val="00CD35FB"/>
    <w:rsid w:val="00CD48B6"/>
    <w:rsid w:val="00CD4A60"/>
    <w:rsid w:val="00CD5F25"/>
    <w:rsid w:val="00CE152E"/>
    <w:rsid w:val="00CF5A5A"/>
    <w:rsid w:val="00CF63AD"/>
    <w:rsid w:val="00D11486"/>
    <w:rsid w:val="00D13A56"/>
    <w:rsid w:val="00D16026"/>
    <w:rsid w:val="00D16C15"/>
    <w:rsid w:val="00D37652"/>
    <w:rsid w:val="00D44CA8"/>
    <w:rsid w:val="00D547C5"/>
    <w:rsid w:val="00D62493"/>
    <w:rsid w:val="00D84A4C"/>
    <w:rsid w:val="00D95001"/>
    <w:rsid w:val="00DA124F"/>
    <w:rsid w:val="00DB0A74"/>
    <w:rsid w:val="00DC0D8D"/>
    <w:rsid w:val="00DC369D"/>
    <w:rsid w:val="00DC7929"/>
    <w:rsid w:val="00DD7C62"/>
    <w:rsid w:val="00DE22A3"/>
    <w:rsid w:val="00E23E7F"/>
    <w:rsid w:val="00E2700D"/>
    <w:rsid w:val="00E2708B"/>
    <w:rsid w:val="00E35628"/>
    <w:rsid w:val="00E40ED2"/>
    <w:rsid w:val="00E460AD"/>
    <w:rsid w:val="00E5320C"/>
    <w:rsid w:val="00E54776"/>
    <w:rsid w:val="00E76DA3"/>
    <w:rsid w:val="00E8168E"/>
    <w:rsid w:val="00E868DA"/>
    <w:rsid w:val="00E96998"/>
    <w:rsid w:val="00EA1370"/>
    <w:rsid w:val="00EB079A"/>
    <w:rsid w:val="00EB26BB"/>
    <w:rsid w:val="00EB63F7"/>
    <w:rsid w:val="00EC4982"/>
    <w:rsid w:val="00ED102D"/>
    <w:rsid w:val="00ED1159"/>
    <w:rsid w:val="00ED578D"/>
    <w:rsid w:val="00EE0058"/>
    <w:rsid w:val="00EF541F"/>
    <w:rsid w:val="00F034DF"/>
    <w:rsid w:val="00F070DA"/>
    <w:rsid w:val="00F10BA9"/>
    <w:rsid w:val="00F452A5"/>
    <w:rsid w:val="00F53536"/>
    <w:rsid w:val="00F55293"/>
    <w:rsid w:val="00F65413"/>
    <w:rsid w:val="00F83401"/>
    <w:rsid w:val="00F876FA"/>
    <w:rsid w:val="00F87873"/>
    <w:rsid w:val="00F93059"/>
    <w:rsid w:val="00F93554"/>
    <w:rsid w:val="00FA12F2"/>
    <w:rsid w:val="00FD0CBF"/>
    <w:rsid w:val="00FD3903"/>
    <w:rsid w:val="00FF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800F9"/>
  <w15:chartTrackingRefBased/>
  <w15:docId w15:val="{34D56948-0EDF-48F0-9C8F-77D4611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09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098D"/>
    <w:rPr>
      <w:rFonts w:asciiTheme="majorHAnsi" w:eastAsiaTheme="majorEastAsia" w:hAnsiTheme="majorHAnsi" w:cstheme="majorBidi"/>
      <w:sz w:val="18"/>
      <w:szCs w:val="18"/>
    </w:rPr>
  </w:style>
  <w:style w:type="paragraph" w:styleId="a6">
    <w:name w:val="List Paragraph"/>
    <w:basedOn w:val="a"/>
    <w:uiPriority w:val="34"/>
    <w:qFormat/>
    <w:rsid w:val="0089330A"/>
    <w:pPr>
      <w:ind w:leftChars="400" w:left="840"/>
    </w:pPr>
  </w:style>
  <w:style w:type="paragraph" w:styleId="a7">
    <w:name w:val="header"/>
    <w:basedOn w:val="a"/>
    <w:link w:val="a8"/>
    <w:uiPriority w:val="99"/>
    <w:unhideWhenUsed/>
    <w:rsid w:val="00E54776"/>
    <w:pPr>
      <w:tabs>
        <w:tab w:val="center" w:pos="4252"/>
        <w:tab w:val="right" w:pos="8504"/>
      </w:tabs>
      <w:snapToGrid w:val="0"/>
    </w:pPr>
  </w:style>
  <w:style w:type="character" w:customStyle="1" w:styleId="a8">
    <w:name w:val="ヘッダー (文字)"/>
    <w:basedOn w:val="a0"/>
    <w:link w:val="a7"/>
    <w:uiPriority w:val="99"/>
    <w:rsid w:val="00E54776"/>
  </w:style>
  <w:style w:type="paragraph" w:styleId="a9">
    <w:name w:val="footer"/>
    <w:basedOn w:val="a"/>
    <w:link w:val="aa"/>
    <w:uiPriority w:val="99"/>
    <w:unhideWhenUsed/>
    <w:rsid w:val="00E54776"/>
    <w:pPr>
      <w:tabs>
        <w:tab w:val="center" w:pos="4252"/>
        <w:tab w:val="right" w:pos="8504"/>
      </w:tabs>
      <w:snapToGrid w:val="0"/>
    </w:pPr>
  </w:style>
  <w:style w:type="character" w:customStyle="1" w:styleId="aa">
    <w:name w:val="フッター (文字)"/>
    <w:basedOn w:val="a0"/>
    <w:link w:val="a9"/>
    <w:uiPriority w:val="99"/>
    <w:rsid w:val="00E5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E4E8-BBC9-4C51-A5F6-C4D63FA2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5</cp:revision>
  <cp:lastPrinted>2024-03-01T01:35:00Z</cp:lastPrinted>
  <dcterms:created xsi:type="dcterms:W3CDTF">2024-02-26T05:11:00Z</dcterms:created>
  <dcterms:modified xsi:type="dcterms:W3CDTF">2024-03-01T01:35:00Z</dcterms:modified>
</cp:coreProperties>
</file>