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A2C22">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E27302" w:rsidP="00FE5781">
      <w:pPr>
        <w:ind w:firstLineChars="100" w:firstLine="210"/>
        <w:rPr>
          <w:rFonts w:asciiTheme="minorEastAsia" w:hAnsiTheme="minorEastAsia"/>
        </w:rPr>
      </w:pPr>
      <w:r>
        <w:rPr>
          <w:rFonts w:asciiTheme="minorEastAsia" w:hAnsiTheme="minorEastAsia" w:hint="eastAsia"/>
          <w:szCs w:val="21"/>
        </w:rPr>
        <w:t>ふくしま発酵ツーリズム推進事業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A2C22">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E27302"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ふくしま発酵ツーリズム推進事業</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6765C3" w:rsidRPr="006765C3" w:rsidRDefault="006765C3" w:rsidP="006765C3">
      <w:pPr>
        <w:spacing w:line="260" w:lineRule="exact"/>
        <w:ind w:leftChars="135" w:left="283"/>
        <w:rPr>
          <w:rFonts w:ascii="MS-Mincho" w:eastAsia="MS-Mincho" w:cs="MS-Mincho"/>
          <w:kern w:val="0"/>
          <w:sz w:val="18"/>
          <w:szCs w:val="21"/>
        </w:rPr>
      </w:pPr>
    </w:p>
    <w:p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令和６</w:t>
      </w:r>
      <w:bookmarkStart w:id="0" w:name="_GoBack"/>
      <w:bookmarkEnd w:id="0"/>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7F539"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18432C"/>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813E-703D-4F58-957F-7056859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佐々木 三貴</cp:lastModifiedBy>
  <cp:revision>43</cp:revision>
  <cp:lastPrinted>2022-02-25T05:48:00Z</cp:lastPrinted>
  <dcterms:created xsi:type="dcterms:W3CDTF">2013-10-04T09:47:00Z</dcterms:created>
  <dcterms:modified xsi:type="dcterms:W3CDTF">2024-03-01T04:08:00Z</dcterms:modified>
</cp:coreProperties>
</file>