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47" w:rsidRPr="00583E8B" w:rsidRDefault="00DF2A9B" w:rsidP="00583E8B">
      <w:pPr>
        <w:jc w:val="center"/>
        <w:rPr>
          <w:sz w:val="28"/>
          <w:szCs w:val="28"/>
        </w:rPr>
      </w:pPr>
      <w:r w:rsidRPr="00583E8B">
        <w:rPr>
          <w:rFonts w:hint="eastAsia"/>
          <w:sz w:val="28"/>
          <w:szCs w:val="28"/>
        </w:rPr>
        <w:t>レンタカー</w:t>
      </w:r>
      <w:r w:rsidRPr="00583E8B">
        <w:rPr>
          <w:sz w:val="28"/>
          <w:szCs w:val="28"/>
        </w:rPr>
        <w:t>賃貸借業務</w:t>
      </w:r>
      <w:r w:rsidR="005211C2">
        <w:rPr>
          <w:rFonts w:hint="eastAsia"/>
          <w:sz w:val="28"/>
          <w:szCs w:val="28"/>
        </w:rPr>
        <w:t>契約</w:t>
      </w:r>
      <w:r w:rsidRPr="00583E8B">
        <w:rPr>
          <w:sz w:val="28"/>
          <w:szCs w:val="28"/>
        </w:rPr>
        <w:t>仕様書</w:t>
      </w:r>
      <w:bookmarkStart w:id="0" w:name="_GoBack"/>
      <w:bookmarkEnd w:id="0"/>
    </w:p>
    <w:p w:rsidR="00DF2A9B" w:rsidRDefault="00DF2A9B"/>
    <w:p w:rsidR="00DF2A9B" w:rsidRDefault="00DF2A9B">
      <w:r>
        <w:rPr>
          <w:rFonts w:hint="eastAsia"/>
        </w:rPr>
        <w:t>１</w:t>
      </w:r>
      <w:r>
        <w:t xml:space="preserve">　件</w:t>
      </w:r>
      <w:r w:rsidR="00B257E7">
        <w:rPr>
          <w:rFonts w:hint="eastAsia"/>
        </w:rPr>
        <w:t xml:space="preserve">　　</w:t>
      </w:r>
      <w:r>
        <w:t>名</w:t>
      </w:r>
      <w:r w:rsidR="00B257E7">
        <w:rPr>
          <w:rFonts w:hint="eastAsia"/>
        </w:rPr>
        <w:t xml:space="preserve">　　　</w:t>
      </w:r>
      <w:r>
        <w:t>レンタカー賃貸借</w:t>
      </w:r>
      <w:r>
        <w:rPr>
          <w:rFonts w:hint="eastAsia"/>
        </w:rPr>
        <w:t>業務</w:t>
      </w:r>
    </w:p>
    <w:p w:rsidR="00B257E7" w:rsidRPr="00B257E7" w:rsidRDefault="00B257E7"/>
    <w:p w:rsidR="00DF2A9B" w:rsidRDefault="004630BD">
      <w:r>
        <w:rPr>
          <w:rFonts w:hint="eastAsia"/>
        </w:rPr>
        <w:t>２　契約期間　　　令和６</w:t>
      </w:r>
      <w:r w:rsidR="00F928E0">
        <w:rPr>
          <w:rFonts w:hint="eastAsia"/>
        </w:rPr>
        <w:t>年</w:t>
      </w:r>
      <w:r w:rsidR="00BD7B2F">
        <w:rPr>
          <w:rFonts w:hint="eastAsia"/>
        </w:rPr>
        <w:t>６月１</w:t>
      </w:r>
      <w:r>
        <w:rPr>
          <w:rFonts w:hint="eastAsia"/>
        </w:rPr>
        <w:t>日～令和７</w:t>
      </w:r>
      <w:r w:rsidR="00B257E7">
        <w:rPr>
          <w:rFonts w:hint="eastAsia"/>
        </w:rPr>
        <w:t>年３月３１日</w:t>
      </w:r>
    </w:p>
    <w:p w:rsidR="00B257E7" w:rsidRPr="00B02BCD" w:rsidRDefault="00B257E7"/>
    <w:p w:rsidR="00DF2A9B" w:rsidRDefault="00B257E7">
      <w:r>
        <w:rPr>
          <w:rFonts w:hint="eastAsia"/>
        </w:rPr>
        <w:t>３</w:t>
      </w:r>
      <w:r w:rsidR="00E410C0">
        <w:t xml:space="preserve">　</w:t>
      </w:r>
      <w:r w:rsidR="00DF2A9B">
        <w:t>台</w:t>
      </w:r>
      <w:r>
        <w:rPr>
          <w:rFonts w:hint="eastAsia"/>
        </w:rPr>
        <w:t xml:space="preserve">　　</w:t>
      </w:r>
      <w:r w:rsidR="00DF2A9B">
        <w:t>数</w:t>
      </w:r>
      <w:r>
        <w:rPr>
          <w:rFonts w:hint="eastAsia"/>
        </w:rPr>
        <w:t xml:space="preserve">　　　１台</w:t>
      </w:r>
    </w:p>
    <w:p w:rsidR="00E410C0" w:rsidRDefault="00E410C0"/>
    <w:p w:rsidR="00E410C0" w:rsidRDefault="00B257E7">
      <w:r>
        <w:rPr>
          <w:rFonts w:hint="eastAsia"/>
        </w:rPr>
        <w:t>４</w:t>
      </w:r>
      <w:r w:rsidR="00E410C0">
        <w:t xml:space="preserve">　装置</w:t>
      </w:r>
      <w:r w:rsidR="00E410C0">
        <w:rPr>
          <w:rFonts w:hint="eastAsia"/>
        </w:rPr>
        <w:t>仕様</w:t>
      </w:r>
    </w:p>
    <w:p w:rsidR="00E410C0" w:rsidRDefault="00E410C0">
      <w:r>
        <w:rPr>
          <w:rFonts w:hint="eastAsia"/>
        </w:rPr>
        <w:t xml:space="preserve">　</w:t>
      </w:r>
      <w:r w:rsidR="00D1449B">
        <w:t>（１）</w:t>
      </w:r>
      <w:r>
        <w:t xml:space="preserve">　車体形状</w:t>
      </w:r>
    </w:p>
    <w:p w:rsidR="00E410C0" w:rsidRDefault="00E410C0">
      <w:r>
        <w:rPr>
          <w:rFonts w:hint="eastAsia"/>
        </w:rPr>
        <w:t xml:space="preserve">　</w:t>
      </w:r>
      <w:r w:rsidR="00CD2D7B">
        <w:t xml:space="preserve">　</w:t>
      </w:r>
      <w:r w:rsidR="00D1449B">
        <w:rPr>
          <w:rFonts w:hint="eastAsia"/>
        </w:rPr>
        <w:t xml:space="preserve">　　</w:t>
      </w:r>
      <w:r w:rsidR="00CD2D7B">
        <w:t xml:space="preserve">　</w:t>
      </w:r>
      <w:r w:rsidR="00E8570C">
        <w:rPr>
          <w:rFonts w:hint="eastAsia"/>
        </w:rPr>
        <w:t>普通</w:t>
      </w:r>
      <w:r w:rsidR="00CD2D7B">
        <w:rPr>
          <w:rFonts w:hint="eastAsia"/>
        </w:rPr>
        <w:t>乗用車</w:t>
      </w:r>
    </w:p>
    <w:p w:rsidR="00DF2A9B" w:rsidRDefault="00E410C0">
      <w:r>
        <w:rPr>
          <w:rFonts w:hint="eastAsia"/>
        </w:rPr>
        <w:t xml:space="preserve">　</w:t>
      </w:r>
      <w:r w:rsidR="00D1449B">
        <w:rPr>
          <w:rFonts w:hint="eastAsia"/>
        </w:rPr>
        <w:t xml:space="preserve">（２）　</w:t>
      </w:r>
      <w:r>
        <w:rPr>
          <w:rFonts w:hint="eastAsia"/>
        </w:rPr>
        <w:t>駆動方式</w:t>
      </w:r>
    </w:p>
    <w:p w:rsidR="00E410C0" w:rsidRDefault="00E410C0">
      <w:r>
        <w:rPr>
          <w:rFonts w:hint="eastAsia"/>
        </w:rPr>
        <w:t xml:space="preserve">　</w:t>
      </w:r>
      <w:r>
        <w:t xml:space="preserve">　　</w:t>
      </w:r>
      <w:r w:rsidR="00D1449B">
        <w:rPr>
          <w:rFonts w:hint="eastAsia"/>
        </w:rPr>
        <w:t xml:space="preserve">　　</w:t>
      </w:r>
      <w:r>
        <w:rPr>
          <w:rFonts w:hint="eastAsia"/>
        </w:rPr>
        <w:t>四輪</w:t>
      </w:r>
      <w:r>
        <w:t>駆動方式</w:t>
      </w:r>
      <w:r w:rsidR="004929AC">
        <w:rPr>
          <w:rFonts w:hint="eastAsia"/>
        </w:rPr>
        <w:t>、又は二輪駆動方式</w:t>
      </w:r>
    </w:p>
    <w:p w:rsidR="00E410C0" w:rsidRDefault="00E410C0">
      <w:r>
        <w:rPr>
          <w:rFonts w:hint="eastAsia"/>
        </w:rPr>
        <w:t xml:space="preserve">　</w:t>
      </w:r>
      <w:r w:rsidR="00D1449B">
        <w:rPr>
          <w:rFonts w:hint="eastAsia"/>
        </w:rPr>
        <w:t>（３）</w:t>
      </w:r>
      <w:r>
        <w:t xml:space="preserve">　使用燃料</w:t>
      </w:r>
    </w:p>
    <w:p w:rsidR="00E410C0" w:rsidRDefault="00E410C0">
      <w:r>
        <w:rPr>
          <w:rFonts w:hint="eastAsia"/>
        </w:rPr>
        <w:t xml:space="preserve">　</w:t>
      </w:r>
      <w:r>
        <w:t xml:space="preserve">　　</w:t>
      </w:r>
      <w:r w:rsidR="00D1449B">
        <w:rPr>
          <w:rFonts w:hint="eastAsia"/>
        </w:rPr>
        <w:t xml:space="preserve">　　</w:t>
      </w:r>
      <w:r>
        <w:t>無鉛レギュラーガソリン</w:t>
      </w:r>
    </w:p>
    <w:p w:rsidR="00E410C0" w:rsidRDefault="00E410C0">
      <w:r>
        <w:rPr>
          <w:rFonts w:hint="eastAsia"/>
        </w:rPr>
        <w:t xml:space="preserve">　</w:t>
      </w:r>
      <w:r w:rsidR="00D1449B">
        <w:rPr>
          <w:rFonts w:hint="eastAsia"/>
        </w:rPr>
        <w:t xml:space="preserve">（４）　</w:t>
      </w:r>
      <w:r>
        <w:t>変速装置</w:t>
      </w:r>
    </w:p>
    <w:p w:rsidR="00E410C0" w:rsidRDefault="00E410C0">
      <w:r>
        <w:rPr>
          <w:rFonts w:hint="eastAsia"/>
        </w:rPr>
        <w:t xml:space="preserve">　</w:t>
      </w:r>
      <w:r>
        <w:t xml:space="preserve">　</w:t>
      </w:r>
      <w:r w:rsidR="00D1449B">
        <w:rPr>
          <w:rFonts w:hint="eastAsia"/>
        </w:rPr>
        <w:t xml:space="preserve">　　</w:t>
      </w:r>
      <w:r>
        <w:t xml:space="preserve">　オートマチック</w:t>
      </w:r>
    </w:p>
    <w:p w:rsidR="00D1449B" w:rsidRDefault="00D1449B">
      <w:r>
        <w:rPr>
          <w:rFonts w:hint="eastAsia"/>
        </w:rPr>
        <w:t xml:space="preserve">　（５）　総排気量　　</w:t>
      </w:r>
    </w:p>
    <w:p w:rsidR="00D1449B" w:rsidRDefault="003E5F84">
      <w:r>
        <w:rPr>
          <w:rFonts w:hint="eastAsia"/>
        </w:rPr>
        <w:t xml:space="preserve">　　　　　</w:t>
      </w:r>
      <w:r w:rsidR="00E8570C">
        <w:rPr>
          <w:rFonts w:hint="eastAsia"/>
        </w:rPr>
        <w:t>1,500cc</w:t>
      </w:r>
      <w:r w:rsidR="00E8570C">
        <w:rPr>
          <w:rFonts w:hint="eastAsia"/>
        </w:rPr>
        <w:t>以下</w:t>
      </w:r>
    </w:p>
    <w:p w:rsidR="00BD4D6A" w:rsidRDefault="00BD4D6A"/>
    <w:p w:rsidR="00BD4D6A" w:rsidRDefault="00B257E7">
      <w:r>
        <w:rPr>
          <w:rFonts w:hint="eastAsia"/>
        </w:rPr>
        <w:t>５</w:t>
      </w:r>
      <w:r w:rsidR="00BD4D6A">
        <w:t xml:space="preserve">　付属品</w:t>
      </w:r>
    </w:p>
    <w:p w:rsidR="00BD4D6A" w:rsidRDefault="00BD4D6A">
      <w:r>
        <w:rPr>
          <w:rFonts w:hint="eastAsia"/>
        </w:rPr>
        <w:t xml:space="preserve">　</w:t>
      </w:r>
      <w:r w:rsidR="00D1449B">
        <w:t>（１）</w:t>
      </w:r>
      <w:r>
        <w:t xml:space="preserve">　スペアタイヤ（</w:t>
      </w:r>
      <w:r>
        <w:rPr>
          <w:rFonts w:hint="eastAsia"/>
        </w:rPr>
        <w:t>メーカー</w:t>
      </w:r>
      <w:r>
        <w:t>標準品）</w:t>
      </w:r>
      <w:r>
        <w:rPr>
          <w:rFonts w:hint="eastAsia"/>
        </w:rPr>
        <w:t>またはパンク</w:t>
      </w:r>
      <w:r>
        <w:t>修理キット（</w:t>
      </w:r>
      <w:r>
        <w:rPr>
          <w:rFonts w:hint="eastAsia"/>
        </w:rPr>
        <w:t>メーカー</w:t>
      </w:r>
      <w:r>
        <w:t>標準品）</w:t>
      </w:r>
    </w:p>
    <w:p w:rsidR="00BD4D6A" w:rsidRDefault="00BD4D6A">
      <w:r>
        <w:rPr>
          <w:rFonts w:hint="eastAsia"/>
        </w:rPr>
        <w:t xml:space="preserve">　</w:t>
      </w:r>
      <w:r w:rsidR="00D1449B">
        <w:t>（</w:t>
      </w:r>
      <w:r w:rsidR="00D1449B">
        <w:rPr>
          <w:rFonts w:hint="eastAsia"/>
        </w:rPr>
        <w:t>２</w:t>
      </w:r>
      <w:r w:rsidR="00D1449B">
        <w:t>）</w:t>
      </w:r>
      <w:r>
        <w:t xml:space="preserve">　エアコン</w:t>
      </w:r>
    </w:p>
    <w:p w:rsidR="00BD4D6A" w:rsidRDefault="00BD4D6A">
      <w:r>
        <w:rPr>
          <w:rFonts w:hint="eastAsia"/>
        </w:rPr>
        <w:t xml:space="preserve">　</w:t>
      </w:r>
      <w:r w:rsidR="00D1449B">
        <w:rPr>
          <w:rFonts w:hint="eastAsia"/>
        </w:rPr>
        <w:t>（３）</w:t>
      </w:r>
      <w:r>
        <w:t xml:space="preserve">　標準工具類</w:t>
      </w:r>
    </w:p>
    <w:p w:rsidR="00BD4D6A" w:rsidRDefault="00BD4D6A">
      <w:r>
        <w:rPr>
          <w:rFonts w:hint="eastAsia"/>
        </w:rPr>
        <w:t xml:space="preserve">　</w:t>
      </w:r>
      <w:r w:rsidR="00D1449B">
        <w:rPr>
          <w:rFonts w:hint="eastAsia"/>
        </w:rPr>
        <w:t>（４）</w:t>
      </w:r>
      <w:r>
        <w:t xml:space="preserve">　カーナビゲーションシステム（</w:t>
      </w:r>
      <w:r>
        <w:rPr>
          <w:rFonts w:hint="eastAsia"/>
        </w:rPr>
        <w:t>AM</w:t>
      </w:r>
      <w:r>
        <w:t>／</w:t>
      </w:r>
      <w:r>
        <w:t>FM</w:t>
      </w:r>
      <w:r>
        <w:t>付き）</w:t>
      </w:r>
    </w:p>
    <w:p w:rsidR="00D1449B" w:rsidRDefault="00B550C5">
      <w:r>
        <w:rPr>
          <w:rFonts w:hint="eastAsia"/>
        </w:rPr>
        <w:t xml:space="preserve">　</w:t>
      </w:r>
      <w:r w:rsidR="00D1449B">
        <w:rPr>
          <w:rFonts w:hint="eastAsia"/>
        </w:rPr>
        <w:t>（５）</w:t>
      </w:r>
      <w:r>
        <w:t xml:space="preserve">　バックガイドモニター（</w:t>
      </w:r>
      <w:r>
        <w:rPr>
          <w:rFonts w:hint="eastAsia"/>
        </w:rPr>
        <w:t>カーナビゲーションの</w:t>
      </w:r>
      <w:r>
        <w:t>モニター</w:t>
      </w:r>
      <w:r>
        <w:rPr>
          <w:rFonts w:hint="eastAsia"/>
        </w:rPr>
        <w:t>兼用可能</w:t>
      </w:r>
      <w:r>
        <w:t>、カメラ等の取付</w:t>
      </w:r>
      <w:r w:rsidR="00D1449B">
        <w:rPr>
          <w:rFonts w:hint="eastAsia"/>
        </w:rPr>
        <w:t xml:space="preserve">　　</w:t>
      </w:r>
    </w:p>
    <w:p w:rsidR="00B550C5" w:rsidRDefault="00D1449B">
      <w:r>
        <w:rPr>
          <w:rFonts w:hint="eastAsia"/>
        </w:rPr>
        <w:t xml:space="preserve">　　　　　</w:t>
      </w:r>
      <w:r w:rsidR="00B550C5">
        <w:t>含む）</w:t>
      </w:r>
    </w:p>
    <w:p w:rsidR="00B550C5" w:rsidRDefault="00B550C5">
      <w:r>
        <w:rPr>
          <w:rFonts w:hint="eastAsia"/>
        </w:rPr>
        <w:t xml:space="preserve">　</w:t>
      </w:r>
      <w:r w:rsidR="00D1449B">
        <w:rPr>
          <w:rFonts w:hint="eastAsia"/>
        </w:rPr>
        <w:t xml:space="preserve">（６）　</w:t>
      </w:r>
      <w:r>
        <w:t>フロアマット</w:t>
      </w:r>
    </w:p>
    <w:p w:rsidR="00B550C5" w:rsidRDefault="00D1449B">
      <w:r>
        <w:rPr>
          <w:rFonts w:hint="eastAsia"/>
        </w:rPr>
        <w:t xml:space="preserve">　（７）　</w:t>
      </w:r>
      <w:r w:rsidR="009B44B6">
        <w:t>ETC</w:t>
      </w:r>
      <w:r w:rsidR="009B44B6">
        <w:t>車載器</w:t>
      </w:r>
    </w:p>
    <w:p w:rsidR="00B550C5" w:rsidRDefault="00B550C5">
      <w:r>
        <w:rPr>
          <w:rFonts w:hint="eastAsia"/>
        </w:rPr>
        <w:t xml:space="preserve">　</w:t>
      </w:r>
      <w:r w:rsidR="00D1449B">
        <w:rPr>
          <w:rFonts w:hint="eastAsia"/>
        </w:rPr>
        <w:t xml:space="preserve">（８）　</w:t>
      </w:r>
      <w:r w:rsidR="009B44B6">
        <w:rPr>
          <w:rFonts w:hint="eastAsia"/>
        </w:rPr>
        <w:t>車用雪かき</w:t>
      </w:r>
      <w:r w:rsidR="00D50A47">
        <w:rPr>
          <w:rFonts w:hint="eastAsia"/>
        </w:rPr>
        <w:t xml:space="preserve">　</w:t>
      </w:r>
    </w:p>
    <w:p w:rsidR="00475FE5" w:rsidRDefault="00475FE5"/>
    <w:p w:rsidR="00D50A47" w:rsidRDefault="00D50A47"/>
    <w:p w:rsidR="00D50A47" w:rsidRDefault="00D50A47"/>
    <w:p w:rsidR="00D50A47" w:rsidRDefault="00D50A47"/>
    <w:p w:rsidR="009B44B6" w:rsidRPr="009B44B6" w:rsidRDefault="009B44B6"/>
    <w:p w:rsidR="00DF2A9B" w:rsidRDefault="00BD4D6A">
      <w:r>
        <w:rPr>
          <w:rFonts w:hint="eastAsia"/>
        </w:rPr>
        <w:lastRenderedPageBreak/>
        <w:t>６</w:t>
      </w:r>
      <w:r w:rsidR="00DF2A9B">
        <w:t xml:space="preserve">　借り上げに関する条件</w:t>
      </w:r>
    </w:p>
    <w:p w:rsidR="00DF2A9B" w:rsidRDefault="00DF2A9B"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１</w:t>
      </w:r>
      <w:r>
        <w:t>）</w:t>
      </w:r>
      <w:r>
        <w:rPr>
          <w:rFonts w:hint="eastAsia"/>
        </w:rPr>
        <w:t>賃借料は、</w:t>
      </w:r>
      <w:r w:rsidR="00B257E7">
        <w:t>利用</w:t>
      </w:r>
      <w:r w:rsidR="00B257E7">
        <w:rPr>
          <w:rFonts w:hint="eastAsia"/>
        </w:rPr>
        <w:t>月</w:t>
      </w:r>
      <w:r>
        <w:t>の</w:t>
      </w:r>
      <w:r>
        <w:rPr>
          <w:rFonts w:hint="eastAsia"/>
        </w:rPr>
        <w:t>翌月</w:t>
      </w:r>
      <w:r>
        <w:t>に１ヶ月分をまとめて請求すること。</w:t>
      </w:r>
    </w:p>
    <w:p w:rsidR="00DF2A9B" w:rsidRDefault="00DF2A9B"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２</w:t>
      </w:r>
      <w:r>
        <w:t>）</w:t>
      </w:r>
      <w:r>
        <w:rPr>
          <w:rFonts w:hint="eastAsia"/>
        </w:rPr>
        <w:t>借上</w:t>
      </w:r>
      <w:r>
        <w:t>車両</w:t>
      </w:r>
      <w:r>
        <w:rPr>
          <w:rFonts w:hint="eastAsia"/>
        </w:rPr>
        <w:t>は、</w:t>
      </w:r>
      <w:r>
        <w:t>原則として</w:t>
      </w:r>
      <w:r>
        <w:t>ETC</w:t>
      </w:r>
      <w:r>
        <w:t>、カーナビ、スタッドレスタイヤ付きとする。</w:t>
      </w:r>
    </w:p>
    <w:p w:rsidR="00DE5B55" w:rsidRPr="00DE5B55" w:rsidRDefault="00DE5B55" w:rsidP="00DE5B55">
      <w:pPr>
        <w:ind w:firstLineChars="100" w:firstLine="210"/>
      </w:pPr>
      <w:r>
        <w:t xml:space="preserve">　　　なお、１１月中にスタッドレス</w:t>
      </w:r>
      <w:r>
        <w:rPr>
          <w:rFonts w:hint="eastAsia"/>
        </w:rPr>
        <w:t>タイヤ</w:t>
      </w:r>
      <w:r>
        <w:t>への交換を行うものとする</w:t>
      </w:r>
      <w:r>
        <w:rPr>
          <w:rFonts w:hint="eastAsia"/>
        </w:rPr>
        <w:t>。</w:t>
      </w:r>
    </w:p>
    <w:p w:rsidR="00DF2A9B" w:rsidRDefault="00DF2A9B" w:rsidP="00DF2A9B">
      <w:pPr>
        <w:ind w:left="840" w:hangingChars="400" w:hanging="840"/>
      </w:pP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３</w:t>
      </w:r>
      <w:r>
        <w:t>）</w:t>
      </w:r>
      <w:r>
        <w:rPr>
          <w:rFonts w:hint="eastAsia"/>
        </w:rPr>
        <w:t>借上</w:t>
      </w:r>
      <w:r>
        <w:t>車両</w:t>
      </w:r>
      <w:r w:rsidR="00124444">
        <w:rPr>
          <w:rFonts w:hint="eastAsia"/>
        </w:rPr>
        <w:t>は、福島県</w:t>
      </w:r>
      <w:r w:rsidR="00124444">
        <w:t>障がい福祉課</w:t>
      </w:r>
      <w:r>
        <w:t>に納車するものとする</w:t>
      </w:r>
      <w:r>
        <w:rPr>
          <w:rFonts w:hint="eastAsia"/>
        </w:rPr>
        <w:t>。</w:t>
      </w:r>
    </w:p>
    <w:p w:rsidR="00DF2A9B" w:rsidRDefault="00DF2A9B"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４</w:t>
      </w:r>
      <w:r>
        <w:t>）</w:t>
      </w:r>
      <w:r w:rsidR="00BD4D6A">
        <w:rPr>
          <w:rFonts w:hint="eastAsia"/>
        </w:rPr>
        <w:t>上記条件</w:t>
      </w:r>
      <w:r>
        <w:t>以外については、協議の上決定する。</w:t>
      </w:r>
    </w:p>
    <w:p w:rsidR="00BD4D6A" w:rsidRPr="00BD4D6A" w:rsidRDefault="00BD4D6A"/>
    <w:p w:rsidR="00DF2A9B" w:rsidRDefault="00BD4D6A">
      <w:r>
        <w:rPr>
          <w:rFonts w:hint="eastAsia"/>
        </w:rPr>
        <w:t>７</w:t>
      </w:r>
      <w:r w:rsidR="00DF2A9B">
        <w:t xml:space="preserve">　保険保障額</w:t>
      </w:r>
    </w:p>
    <w:p w:rsidR="00DF2A9B" w:rsidRDefault="00DF2A9B">
      <w:r>
        <w:rPr>
          <w:rFonts w:hint="eastAsia"/>
        </w:rPr>
        <w:t xml:space="preserve">　</w:t>
      </w:r>
      <w:r>
        <w:t>借上車両</w:t>
      </w:r>
      <w:r>
        <w:rPr>
          <w:rFonts w:hint="eastAsia"/>
        </w:rPr>
        <w:t>には、</w:t>
      </w:r>
      <w:r>
        <w:t>自動車損害賠償責任保険の他、次の保険保証内容を最低限具備していること。</w:t>
      </w:r>
    </w:p>
    <w:p w:rsidR="00DF2A9B" w:rsidRDefault="00DF2A9B"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１</w:t>
      </w:r>
      <w:r>
        <w:t>）</w:t>
      </w:r>
      <w:r w:rsidR="00E410C0">
        <w:rPr>
          <w:rFonts w:hint="eastAsia"/>
        </w:rPr>
        <w:t>対人補償</w:t>
      </w:r>
      <w:r>
        <w:t xml:space="preserve">　　</w:t>
      </w:r>
      <w:r w:rsidR="00E410C0">
        <w:rPr>
          <w:rFonts w:hint="eastAsia"/>
        </w:rPr>
        <w:t xml:space="preserve">　</w:t>
      </w:r>
      <w:r>
        <w:t>無制限（</w:t>
      </w:r>
      <w:r>
        <w:rPr>
          <w:rFonts w:hint="eastAsia"/>
        </w:rPr>
        <w:t>自賠責を</w:t>
      </w:r>
      <w:r>
        <w:t>含む）</w:t>
      </w:r>
    </w:p>
    <w:p w:rsidR="00DF2A9B" w:rsidRDefault="00DF2A9B"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２</w:t>
      </w:r>
      <w:r>
        <w:t>）</w:t>
      </w:r>
      <w:r w:rsidR="00E410C0">
        <w:rPr>
          <w:rFonts w:hint="eastAsia"/>
        </w:rPr>
        <w:t>対物補償</w:t>
      </w:r>
      <w:r>
        <w:t xml:space="preserve">　　</w:t>
      </w:r>
      <w:r w:rsidR="00E410C0">
        <w:rPr>
          <w:rFonts w:hint="eastAsia"/>
        </w:rPr>
        <w:t xml:space="preserve">　</w:t>
      </w:r>
      <w:r>
        <w:t>２，０００万円（</w:t>
      </w:r>
      <w:r w:rsidR="00E410C0">
        <w:rPr>
          <w:rFonts w:hint="eastAsia"/>
        </w:rPr>
        <w:t>免責</w:t>
      </w:r>
      <w:r w:rsidR="00E410C0">
        <w:t>額０</w:t>
      </w:r>
      <w:r w:rsidR="00E410C0">
        <w:rPr>
          <w:rFonts w:hint="eastAsia"/>
        </w:rPr>
        <w:t>万</w:t>
      </w:r>
      <w:r w:rsidR="00E410C0">
        <w:t>円</w:t>
      </w:r>
      <w:r>
        <w:t>）</w:t>
      </w:r>
    </w:p>
    <w:p w:rsidR="00E410C0" w:rsidRDefault="00E410C0"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３</w:t>
      </w:r>
      <w:r>
        <w:t>）</w:t>
      </w:r>
      <w:r>
        <w:rPr>
          <w:rFonts w:hint="eastAsia"/>
        </w:rPr>
        <w:t xml:space="preserve">車両補償　</w:t>
      </w:r>
      <w:r>
        <w:t xml:space="preserve">　</w:t>
      </w:r>
      <w:r>
        <w:rPr>
          <w:rFonts w:hint="eastAsia"/>
        </w:rPr>
        <w:t xml:space="preserve">　</w:t>
      </w:r>
      <w:r>
        <w:t>時価額（</w:t>
      </w:r>
      <w:r>
        <w:rPr>
          <w:rFonts w:hint="eastAsia"/>
        </w:rPr>
        <w:t>免責額</w:t>
      </w:r>
      <w:r>
        <w:t>０万円）</w:t>
      </w:r>
    </w:p>
    <w:p w:rsidR="00E410C0" w:rsidRDefault="00E410C0"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４</w:t>
      </w:r>
      <w:r>
        <w:t>）</w:t>
      </w:r>
      <w:r>
        <w:rPr>
          <w:rFonts w:hint="eastAsia"/>
        </w:rPr>
        <w:t>搭乗者</w:t>
      </w:r>
      <w:r>
        <w:t xml:space="preserve">補償　</w:t>
      </w:r>
      <w:r>
        <w:rPr>
          <w:rFonts w:hint="eastAsia"/>
        </w:rPr>
        <w:t xml:space="preserve">　</w:t>
      </w:r>
      <w:r>
        <w:t>１名につき３，０００万円</w:t>
      </w:r>
    </w:p>
    <w:p w:rsidR="00817422" w:rsidRDefault="00817422"/>
    <w:p w:rsidR="00817422" w:rsidRDefault="00817422">
      <w:r>
        <w:rPr>
          <w:rFonts w:hint="eastAsia"/>
        </w:rPr>
        <w:t>８　ノンオペレーションチャージ</w:t>
      </w:r>
    </w:p>
    <w:p w:rsidR="00817422" w:rsidRDefault="00817422">
      <w:r>
        <w:rPr>
          <w:rFonts w:hint="eastAsia"/>
        </w:rPr>
        <w:t xml:space="preserve">　　　ノンオペレーションチャージは請求しないものとする。</w:t>
      </w:r>
    </w:p>
    <w:p w:rsidR="00817422" w:rsidRDefault="00817422"/>
    <w:p w:rsidR="00817422" w:rsidRDefault="00817422">
      <w:r>
        <w:rPr>
          <w:rFonts w:hint="eastAsia"/>
        </w:rPr>
        <w:t>９　法定点検</w:t>
      </w:r>
    </w:p>
    <w:p w:rsidR="00817422" w:rsidRDefault="00817422" w:rsidP="008174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点検の際の費用はレンタカー会社の負担とすること。</w:t>
      </w:r>
    </w:p>
    <w:p w:rsidR="00817422" w:rsidRPr="00E410C0" w:rsidRDefault="00817422" w:rsidP="008174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車両整備の際は、レンタカー会社の負担により代車を用意すること。</w:t>
      </w:r>
    </w:p>
    <w:sectPr w:rsidR="00817422" w:rsidRPr="00E410C0" w:rsidSect="00B550C5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40" w:rsidRDefault="00535540" w:rsidP="00535540">
      <w:r>
        <w:separator/>
      </w:r>
    </w:p>
  </w:endnote>
  <w:endnote w:type="continuationSeparator" w:id="0">
    <w:p w:rsidR="00535540" w:rsidRDefault="00535540" w:rsidP="005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40" w:rsidRDefault="00535540" w:rsidP="00535540">
      <w:r>
        <w:separator/>
      </w:r>
    </w:p>
  </w:footnote>
  <w:footnote w:type="continuationSeparator" w:id="0">
    <w:p w:rsidR="00535540" w:rsidRDefault="00535540" w:rsidP="0053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759D6"/>
    <w:multiLevelType w:val="hybridMultilevel"/>
    <w:tmpl w:val="FD902D4C"/>
    <w:lvl w:ilvl="0" w:tplc="E02CA1E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9B"/>
    <w:rsid w:val="0003295D"/>
    <w:rsid w:val="000646A6"/>
    <w:rsid w:val="000E038C"/>
    <w:rsid w:val="00124444"/>
    <w:rsid w:val="00193347"/>
    <w:rsid w:val="00330E9C"/>
    <w:rsid w:val="003E5F84"/>
    <w:rsid w:val="004630BD"/>
    <w:rsid w:val="00475FE5"/>
    <w:rsid w:val="004929AC"/>
    <w:rsid w:val="004C0205"/>
    <w:rsid w:val="005211C2"/>
    <w:rsid w:val="00535540"/>
    <w:rsid w:val="00583E8B"/>
    <w:rsid w:val="005A76E0"/>
    <w:rsid w:val="007A6DAC"/>
    <w:rsid w:val="00817422"/>
    <w:rsid w:val="00845A23"/>
    <w:rsid w:val="008D60DE"/>
    <w:rsid w:val="009B44B6"/>
    <w:rsid w:val="00B02BCD"/>
    <w:rsid w:val="00B257E7"/>
    <w:rsid w:val="00B550C5"/>
    <w:rsid w:val="00BC0D9F"/>
    <w:rsid w:val="00BD4D6A"/>
    <w:rsid w:val="00BD7B2F"/>
    <w:rsid w:val="00C50E10"/>
    <w:rsid w:val="00C650BB"/>
    <w:rsid w:val="00CD2D7B"/>
    <w:rsid w:val="00D1449B"/>
    <w:rsid w:val="00D36D10"/>
    <w:rsid w:val="00D50A47"/>
    <w:rsid w:val="00DE2131"/>
    <w:rsid w:val="00DE5B55"/>
    <w:rsid w:val="00DF2A9B"/>
    <w:rsid w:val="00E410C0"/>
    <w:rsid w:val="00E8570C"/>
    <w:rsid w:val="00ED3520"/>
    <w:rsid w:val="00F928E0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396264"/>
  <w15:docId w15:val="{5EAD6FE6-2A72-40E4-AA7E-A378C6DC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E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742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35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540"/>
  </w:style>
  <w:style w:type="paragraph" w:styleId="a8">
    <w:name w:val="footer"/>
    <w:basedOn w:val="a"/>
    <w:link w:val="a9"/>
    <w:uiPriority w:val="99"/>
    <w:unhideWhenUsed/>
    <w:rsid w:val="005355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美恵子</dc:creator>
  <cp:lastModifiedBy>舟木 真実恵</cp:lastModifiedBy>
  <cp:revision>4</cp:revision>
  <cp:lastPrinted>2024-05-10T04:20:00Z</cp:lastPrinted>
  <dcterms:created xsi:type="dcterms:W3CDTF">2024-04-12T08:12:00Z</dcterms:created>
  <dcterms:modified xsi:type="dcterms:W3CDTF">2024-05-10T04:22:00Z</dcterms:modified>
</cp:coreProperties>
</file>